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9789" w14:textId="439E7DE7" w:rsidR="003A3F65" w:rsidRPr="00FB0E04" w:rsidRDefault="00FD4196" w:rsidP="003A3F65">
      <w:pPr>
        <w:jc w:val="center"/>
        <w:rPr>
          <w:b/>
          <w:bCs/>
          <w:sz w:val="24"/>
          <w:szCs w:val="24"/>
        </w:rPr>
      </w:pPr>
      <w:r>
        <w:rPr>
          <w:rFonts w:hint="eastAsia"/>
          <w:b/>
          <w:bCs/>
          <w:sz w:val="24"/>
          <w:szCs w:val="24"/>
        </w:rPr>
        <w:t>「海外出願促進対策」に係る</w:t>
      </w:r>
      <w:r w:rsidR="003A3F65" w:rsidRPr="00FB0E04">
        <w:rPr>
          <w:b/>
          <w:bCs/>
          <w:sz w:val="24"/>
          <w:szCs w:val="24"/>
        </w:rPr>
        <w:t>公募について</w:t>
      </w:r>
    </w:p>
    <w:p w14:paraId="0EFBF0F4" w14:textId="095DCCFA" w:rsidR="003A3F65" w:rsidRPr="00C61776" w:rsidRDefault="003A3F65" w:rsidP="003A3F65"/>
    <w:p w14:paraId="72577EFA" w14:textId="4F22F557" w:rsidR="003A3F65" w:rsidRDefault="003A3F65" w:rsidP="003A3F65">
      <w:r>
        <w:rPr>
          <w:rFonts w:hint="eastAsia"/>
        </w:rPr>
        <w:t xml:space="preserve">　令和</w:t>
      </w:r>
      <w:r w:rsidR="002B1976">
        <w:rPr>
          <w:rFonts w:hint="eastAsia"/>
        </w:rPr>
        <w:t>７</w:t>
      </w:r>
      <w:r w:rsidRPr="00C61776">
        <w:rPr>
          <w:rFonts w:hint="eastAsia"/>
        </w:rPr>
        <w:t>年度</w:t>
      </w:r>
      <w:r>
        <w:rPr>
          <w:rFonts w:hint="eastAsia"/>
        </w:rPr>
        <w:t>植物品種等海外流出防止</w:t>
      </w:r>
      <w:r w:rsidR="00376EBE">
        <w:rPr>
          <w:rFonts w:hint="eastAsia"/>
        </w:rPr>
        <w:t>総合</w:t>
      </w:r>
      <w:r>
        <w:rPr>
          <w:rFonts w:hint="eastAsia"/>
        </w:rPr>
        <w:t>対策</w:t>
      </w:r>
      <w:r w:rsidR="00376EBE">
        <w:rPr>
          <w:rFonts w:asciiTheme="minorEastAsia" w:eastAsiaTheme="minorEastAsia" w:hAnsiTheme="minorEastAsia" w:cstheme="minorBidi" w:hint="eastAsia"/>
          <w:color w:val="auto"/>
          <w:kern w:val="2"/>
        </w:rPr>
        <w:t>・推進</w:t>
      </w:r>
      <w:r>
        <w:rPr>
          <w:rFonts w:hint="eastAsia"/>
        </w:rPr>
        <w:t>事業について</w:t>
      </w:r>
      <w:r w:rsidRPr="00C61776">
        <w:rPr>
          <w:rFonts w:hint="eastAsia"/>
        </w:rPr>
        <w:t>、下記のとおり</w:t>
      </w:r>
      <w:r>
        <w:rPr>
          <w:rFonts w:hint="eastAsia"/>
        </w:rPr>
        <w:t>海外における品種登録出願経費支援の公募を行います。</w:t>
      </w:r>
    </w:p>
    <w:p w14:paraId="5B7CD8A6" w14:textId="22CDD3DD" w:rsidR="003A3F65" w:rsidRDefault="003A3F65" w:rsidP="008231D3">
      <w:pPr>
        <w:spacing w:beforeLines="50" w:before="167"/>
        <w:jc w:val="center"/>
        <w:rPr>
          <w:b/>
        </w:rPr>
      </w:pPr>
      <w:r w:rsidRPr="00C61776">
        <w:rPr>
          <w:rFonts w:hint="eastAsia"/>
        </w:rPr>
        <w:t>記</w:t>
      </w:r>
    </w:p>
    <w:p w14:paraId="5F903D75" w14:textId="77777777" w:rsidR="003A3F65" w:rsidRPr="00C61776" w:rsidRDefault="003A3F65" w:rsidP="003B24D0">
      <w:pPr>
        <w:spacing w:beforeLines="50" w:before="167"/>
      </w:pPr>
      <w:r w:rsidRPr="00C61776">
        <w:rPr>
          <w:rFonts w:hint="eastAsia"/>
          <w:b/>
        </w:rPr>
        <w:t>１　事業の趣旨</w:t>
      </w:r>
    </w:p>
    <w:p w14:paraId="0134B26B" w14:textId="66BA4800" w:rsidR="003A3F65" w:rsidRPr="00252D7E" w:rsidRDefault="003A3F65" w:rsidP="008231D3">
      <w:pPr>
        <w:spacing w:beforeLines="50" w:before="167"/>
        <w:ind w:leftChars="100" w:left="212"/>
      </w:pPr>
      <w:r>
        <w:rPr>
          <w:rFonts w:hint="eastAsia"/>
        </w:rPr>
        <w:t xml:space="preserve">　</w:t>
      </w:r>
      <w:bookmarkStart w:id="0" w:name="_Hlk68277296"/>
      <w:r w:rsidRPr="00D45A1D">
        <w:rPr>
          <w:rFonts w:hint="eastAsia"/>
        </w:rPr>
        <w:t>我が国で育成された</w:t>
      </w:r>
      <w:r w:rsidR="002B1976">
        <w:rPr>
          <w:rFonts w:hint="eastAsia"/>
        </w:rPr>
        <w:t>優れた</w:t>
      </w:r>
      <w:r w:rsidRPr="00D45A1D">
        <w:rPr>
          <w:rFonts w:hint="eastAsia"/>
        </w:rPr>
        <w:t>品種は、我が国農産物の強みを生んでおり、海外の輸出市場でも高い評価</w:t>
      </w:r>
      <w:r w:rsidR="00E8545B">
        <w:rPr>
          <w:rFonts w:hint="eastAsia"/>
        </w:rPr>
        <w:t>を受けています。このような</w:t>
      </w:r>
      <w:r w:rsidRPr="00D45A1D">
        <w:rPr>
          <w:rFonts w:hint="eastAsia"/>
        </w:rPr>
        <w:t>評価を</w:t>
      </w:r>
      <w:r w:rsidR="00E8545B">
        <w:rPr>
          <w:rFonts w:hint="eastAsia"/>
        </w:rPr>
        <w:t>維持する</w:t>
      </w:r>
      <w:r w:rsidRPr="00D45A1D">
        <w:rPr>
          <w:rFonts w:hint="eastAsia"/>
        </w:rPr>
        <w:t>ためには</w:t>
      </w:r>
      <w:r w:rsidR="00E8545B">
        <w:rPr>
          <w:rFonts w:hint="eastAsia"/>
        </w:rPr>
        <w:t>我が国の</w:t>
      </w:r>
      <w:r w:rsidRPr="00D45A1D">
        <w:rPr>
          <w:rFonts w:hint="eastAsia"/>
        </w:rPr>
        <w:t>優良な品種が海外流出し、無断で増殖されないよう対策を講じることが不可欠です。</w:t>
      </w:r>
      <w:bookmarkEnd w:id="0"/>
      <w:r w:rsidRPr="00D45A1D">
        <w:rPr>
          <w:rFonts w:hint="eastAsia"/>
        </w:rPr>
        <w:br/>
      </w:r>
      <w:r>
        <w:rPr>
          <w:rFonts w:hint="eastAsia"/>
        </w:rPr>
        <w:t xml:space="preserve">　</w:t>
      </w:r>
      <w:r w:rsidRPr="00D45A1D">
        <w:rPr>
          <w:rFonts w:hint="eastAsia"/>
        </w:rPr>
        <w:t>しかしながら、植物品種の海外登録は出願できる期間が限られており、既にこの期間が経過してしまったため、その品種の海外での栽培を差し止めることができない品種も多数存在し、これらの中には海外で増殖されることで我が国からの輸出の妨げになる恐れのある品種も存在します。</w:t>
      </w:r>
      <w:r w:rsidRPr="00D45A1D">
        <w:rPr>
          <w:rFonts w:hint="eastAsia"/>
        </w:rPr>
        <w:br/>
      </w:r>
      <w:r>
        <w:rPr>
          <w:rFonts w:hint="eastAsia"/>
        </w:rPr>
        <w:t xml:space="preserve">　</w:t>
      </w:r>
      <w:r w:rsidRPr="00D45A1D">
        <w:rPr>
          <w:rFonts w:hint="eastAsia"/>
        </w:rPr>
        <w:t>このような事態に対応し、我が国農産物の輸出力強化を図るため、海外における育成者権保護を促進することが急務であり、海外での</w:t>
      </w:r>
      <w:r>
        <w:rPr>
          <w:rFonts w:hint="eastAsia"/>
        </w:rPr>
        <w:t>育成者権の取得を</w:t>
      </w:r>
      <w:r w:rsidRPr="00D45A1D">
        <w:rPr>
          <w:rFonts w:hint="eastAsia"/>
        </w:rPr>
        <w:t>支援します。</w:t>
      </w:r>
    </w:p>
    <w:p w14:paraId="5DAD6CF0" w14:textId="77777777" w:rsidR="003A3F65" w:rsidRPr="00C61776" w:rsidRDefault="003A3F65" w:rsidP="003B24D0">
      <w:pPr>
        <w:spacing w:beforeLines="50" w:before="167"/>
      </w:pPr>
      <w:r w:rsidRPr="00C61776">
        <w:rPr>
          <w:rFonts w:hint="eastAsia"/>
          <w:b/>
        </w:rPr>
        <w:t>２　事業の概要</w:t>
      </w:r>
    </w:p>
    <w:p w14:paraId="60C95FE1" w14:textId="2BED0F30" w:rsidR="001A7BE2" w:rsidRDefault="003A3F65" w:rsidP="008231D3">
      <w:pPr>
        <w:ind w:left="212" w:hangingChars="100" w:hanging="212"/>
      </w:pPr>
      <w:r>
        <w:rPr>
          <w:rFonts w:hint="eastAsia"/>
        </w:rPr>
        <w:t xml:space="preserve">　</w:t>
      </w:r>
      <w:r w:rsidR="008231D3">
        <w:rPr>
          <w:rFonts w:hint="eastAsia"/>
        </w:rPr>
        <w:t xml:space="preserve">　</w:t>
      </w:r>
      <w:r w:rsidR="001A7BE2">
        <w:rPr>
          <w:rFonts w:hint="eastAsia"/>
        </w:rPr>
        <w:t>農林水産物・食品の輸出拡大実行戦略（令和２年</w:t>
      </w:r>
      <w:r w:rsidR="001A7BE2">
        <w:rPr>
          <w:rFonts w:hint="eastAsia"/>
        </w:rPr>
        <w:t>12</w:t>
      </w:r>
      <w:r w:rsidR="001A7BE2">
        <w:rPr>
          <w:rFonts w:hint="eastAsia"/>
        </w:rPr>
        <w:t>月</w:t>
      </w:r>
      <w:r w:rsidR="001A7BE2">
        <w:rPr>
          <w:rFonts w:hint="eastAsia"/>
        </w:rPr>
        <w:t>15</w:t>
      </w:r>
      <w:r w:rsidR="001A7BE2">
        <w:rPr>
          <w:rFonts w:hint="eastAsia"/>
        </w:rPr>
        <w:t>日付け農林水産業・地域の活力創造本部決定）において、輸出戦略上重要な品目として位置づけられた品目（果樹類、いちご等）の品種並びに侵害リスクが高く、輸出への影響が懸念される栄養繁殖性植物及び穀類の品種を原則と</w:t>
      </w:r>
      <w:r w:rsidR="00C23BDF">
        <w:rPr>
          <w:rFonts w:hint="eastAsia"/>
        </w:rPr>
        <w:t>します</w:t>
      </w:r>
      <w:r w:rsidR="001A7BE2">
        <w:rPr>
          <w:rFonts w:hint="eastAsia"/>
        </w:rPr>
        <w:t>。</w:t>
      </w:r>
    </w:p>
    <w:p w14:paraId="69250F98" w14:textId="0E34504B" w:rsidR="003A3F65" w:rsidRDefault="001A7BE2" w:rsidP="008231D3">
      <w:pPr>
        <w:ind w:leftChars="100" w:left="212" w:firstLineChars="100" w:firstLine="212"/>
      </w:pPr>
      <w:r>
        <w:rPr>
          <w:rFonts w:hint="eastAsia"/>
        </w:rPr>
        <w:t>なお、農林水産物及び食品の輸出の促進に関する法律（令和元年法律第</w:t>
      </w:r>
      <w:r>
        <w:rPr>
          <w:rFonts w:hint="eastAsia"/>
        </w:rPr>
        <w:t>57</w:t>
      </w:r>
      <w:r>
        <w:rPr>
          <w:rFonts w:hint="eastAsia"/>
        </w:rPr>
        <w:t>号）第</w:t>
      </w:r>
      <w:r>
        <w:rPr>
          <w:rFonts w:hint="eastAsia"/>
        </w:rPr>
        <w:t>37</w:t>
      </w:r>
      <w:r>
        <w:rPr>
          <w:rFonts w:hint="eastAsia"/>
        </w:rPr>
        <w:t>条に基づき農林水産大臣による認定（同法第</w:t>
      </w:r>
      <w:r>
        <w:rPr>
          <w:rFonts w:hint="eastAsia"/>
        </w:rPr>
        <w:t>38</w:t>
      </w:r>
      <w:r>
        <w:rPr>
          <w:rFonts w:hint="eastAsia"/>
        </w:rPr>
        <w:t>条の変更を含む。）を受けた輸出事業計画に</w:t>
      </w:r>
      <w:r w:rsidR="002B1976">
        <w:rPr>
          <w:rFonts w:hint="eastAsia"/>
        </w:rPr>
        <w:t>より輸出に取り組む</w:t>
      </w:r>
      <w:r>
        <w:rPr>
          <w:rFonts w:hint="eastAsia"/>
        </w:rPr>
        <w:t>品種</w:t>
      </w:r>
      <w:r w:rsidR="00F32FB8">
        <w:rPr>
          <w:rFonts w:hint="eastAsia"/>
        </w:rPr>
        <w:t>、</w:t>
      </w:r>
      <w:r w:rsidR="00F32FB8" w:rsidRPr="00F32FB8">
        <w:rPr>
          <w:rFonts w:hint="eastAsia"/>
        </w:rPr>
        <w:t>「フラッグシップ輸出産地選定実施要領（令和６年４月</w:t>
      </w:r>
      <w:r w:rsidR="00F32FB8" w:rsidRPr="00F32FB8">
        <w:rPr>
          <w:rFonts w:hint="eastAsia"/>
        </w:rPr>
        <w:t>19</w:t>
      </w:r>
      <w:r w:rsidR="00F32FB8" w:rsidRPr="00F32FB8">
        <w:rPr>
          <w:rFonts w:hint="eastAsia"/>
        </w:rPr>
        <w:t>日付け６輸国第</w:t>
      </w:r>
      <w:r w:rsidR="00F32FB8" w:rsidRPr="00F32FB8">
        <w:rPr>
          <w:rFonts w:hint="eastAsia"/>
        </w:rPr>
        <w:t>256</w:t>
      </w:r>
      <w:r w:rsidR="00F32FB8" w:rsidRPr="00F32FB8">
        <w:rPr>
          <w:rFonts w:hint="eastAsia"/>
        </w:rPr>
        <w:t>号）」に基づき農林水産大臣による認定を受けたフラッグシップ輸出産地において輸出に取り組む品種及び種苗法の一部を改正する法律（令和２年法律第</w:t>
      </w:r>
      <w:r w:rsidR="00F32FB8" w:rsidRPr="00F32FB8">
        <w:rPr>
          <w:rFonts w:hint="eastAsia"/>
        </w:rPr>
        <w:t>74</w:t>
      </w:r>
      <w:r w:rsidR="00F32FB8" w:rsidRPr="00F32FB8">
        <w:rPr>
          <w:rFonts w:hint="eastAsia"/>
        </w:rPr>
        <w:t>号）による改正後の種苗法に基づき海外持出制限の届出を行っている品種については</w:t>
      </w:r>
      <w:r w:rsidR="00154EDB" w:rsidRPr="00154EDB">
        <w:rPr>
          <w:rFonts w:hint="eastAsia"/>
        </w:rPr>
        <w:t>、予算の範囲内で優先的に採択し、</w:t>
      </w:r>
      <w:r w:rsidR="003A3F65" w:rsidRPr="00D45A1D">
        <w:rPr>
          <w:rFonts w:hint="eastAsia"/>
        </w:rPr>
        <w:t>海外出願に係る経費の支援を行</w:t>
      </w:r>
      <w:r w:rsidR="003A3F65">
        <w:rPr>
          <w:rFonts w:hint="eastAsia"/>
        </w:rPr>
        <w:t>います。</w:t>
      </w:r>
    </w:p>
    <w:p w14:paraId="4DD42165" w14:textId="77777777" w:rsidR="003A3F65" w:rsidRPr="00FF4B17" w:rsidRDefault="003A3F65" w:rsidP="003B24D0">
      <w:pPr>
        <w:spacing w:beforeLines="50" w:before="167"/>
        <w:rPr>
          <w:b/>
        </w:rPr>
      </w:pPr>
      <w:r w:rsidRPr="00FF4B17">
        <w:rPr>
          <w:rFonts w:hint="eastAsia"/>
          <w:b/>
        </w:rPr>
        <w:t>３</w:t>
      </w:r>
      <w:r w:rsidRPr="00FF4B17">
        <w:rPr>
          <w:b/>
        </w:rPr>
        <w:t xml:space="preserve">　</w:t>
      </w:r>
      <w:r w:rsidRPr="00FF4B17">
        <w:rPr>
          <w:rFonts w:hint="eastAsia"/>
          <w:b/>
        </w:rPr>
        <w:t>支援対象となる品種登録出願の</w:t>
      </w:r>
      <w:r w:rsidRPr="00FF4B17">
        <w:rPr>
          <w:b/>
        </w:rPr>
        <w:t>要件</w:t>
      </w:r>
    </w:p>
    <w:p w14:paraId="5E11FE19" w14:textId="77777777" w:rsidR="003A3F65" w:rsidRPr="00FF4B17" w:rsidRDefault="003A3F65" w:rsidP="008231D3">
      <w:pPr>
        <w:ind w:firstLineChars="200" w:firstLine="424"/>
      </w:pPr>
      <w:r w:rsidRPr="00FF4B17">
        <w:rPr>
          <w:rFonts w:hint="eastAsia"/>
        </w:rPr>
        <w:t>支援対象となる品種登録出願は、次の要件をすべて満たすものとします。</w:t>
      </w:r>
    </w:p>
    <w:p w14:paraId="734E0030" w14:textId="324D9C7A" w:rsidR="003A3F65" w:rsidRPr="00847B49" w:rsidRDefault="008231D3" w:rsidP="008231D3">
      <w:pPr>
        <w:ind w:leftChars="200" w:left="636" w:hangingChars="100" w:hanging="212"/>
      </w:pPr>
      <w:r>
        <w:rPr>
          <w:rFonts w:hint="eastAsia"/>
        </w:rPr>
        <w:t>①</w:t>
      </w:r>
      <w:r w:rsidR="00D15817">
        <w:rPr>
          <w:rFonts w:hint="eastAsia"/>
        </w:rPr>
        <w:t xml:space="preserve">　</w:t>
      </w:r>
      <w:r w:rsidR="003A3F65" w:rsidRPr="00FF4B17">
        <w:rPr>
          <w:rFonts w:hint="eastAsia"/>
        </w:rPr>
        <w:t>我が国において</w:t>
      </w:r>
      <w:r w:rsidR="00E8545B">
        <w:rPr>
          <w:rFonts w:hint="eastAsia"/>
        </w:rPr>
        <w:t>育成され、</w:t>
      </w:r>
      <w:r w:rsidR="003A3F65" w:rsidRPr="00FF4B17">
        <w:rPr>
          <w:rFonts w:hint="eastAsia"/>
        </w:rPr>
        <w:t>品種登録出願されたものであるこ</w:t>
      </w:r>
      <w:r w:rsidR="003A3F65" w:rsidRPr="00847B49">
        <w:rPr>
          <w:rFonts w:hint="eastAsia"/>
        </w:rPr>
        <w:t>と（海外出願と同時出願の場合は、</w:t>
      </w:r>
      <w:r w:rsidR="00012671">
        <w:rPr>
          <w:rFonts w:hint="eastAsia"/>
        </w:rPr>
        <w:t>交付決定する</w:t>
      </w:r>
      <w:r w:rsidR="00FF0063" w:rsidRPr="00FF0063">
        <w:rPr>
          <w:rFonts w:hint="eastAsia"/>
        </w:rPr>
        <w:t>まで</w:t>
      </w:r>
      <w:r w:rsidR="00FF0063">
        <w:rPr>
          <w:rFonts w:hint="eastAsia"/>
        </w:rPr>
        <w:t>に</w:t>
      </w:r>
      <w:r w:rsidR="003A3F65" w:rsidRPr="00847B49">
        <w:rPr>
          <w:rFonts w:hint="eastAsia"/>
        </w:rPr>
        <w:t>出願</w:t>
      </w:r>
      <w:r w:rsidR="00FF0063">
        <w:rPr>
          <w:rFonts w:hint="eastAsia"/>
        </w:rPr>
        <w:t>することが確実</w:t>
      </w:r>
      <w:r w:rsidR="003A3F65" w:rsidRPr="00847B49">
        <w:t>であること</w:t>
      </w:r>
      <w:r w:rsidR="003A3F65" w:rsidRPr="00847B49">
        <w:rPr>
          <w:rFonts w:hint="eastAsia"/>
        </w:rPr>
        <w:t>）。</w:t>
      </w:r>
    </w:p>
    <w:p w14:paraId="126A1BFD" w14:textId="3160148A" w:rsidR="003A3F65" w:rsidRPr="00FF4B17" w:rsidRDefault="003A3F65" w:rsidP="008231D3">
      <w:pPr>
        <w:ind w:left="636" w:hangingChars="300" w:hanging="636"/>
      </w:pPr>
      <w:r w:rsidRPr="00FF4B17">
        <w:rPr>
          <w:rFonts w:hint="eastAsia"/>
        </w:rPr>
        <w:t xml:space="preserve">  </w:t>
      </w:r>
      <w:r w:rsidR="008231D3">
        <w:rPr>
          <w:rFonts w:hint="eastAsia"/>
        </w:rPr>
        <w:t xml:space="preserve">　</w:t>
      </w:r>
      <w:r w:rsidRPr="00FF4B17">
        <w:rPr>
          <w:rFonts w:hint="eastAsia"/>
        </w:rPr>
        <w:t>②　出願先国の植物品種保護制度において保護対象となっている品種であり、かつ出願先国が規定する未譲渡性</w:t>
      </w:r>
      <w:r w:rsidR="00012671">
        <w:rPr>
          <w:rFonts w:hint="eastAsia"/>
        </w:rPr>
        <w:t>等</w:t>
      </w:r>
      <w:r w:rsidRPr="00FF4B17">
        <w:rPr>
          <w:rFonts w:hint="eastAsia"/>
        </w:rPr>
        <w:t>の要件を満たしていること。</w:t>
      </w:r>
    </w:p>
    <w:p w14:paraId="71BFCFFA" w14:textId="0B4D30C0" w:rsidR="003A3F65" w:rsidRPr="00FF4B17" w:rsidRDefault="003A3F65" w:rsidP="008231D3">
      <w:pPr>
        <w:ind w:left="636" w:hangingChars="300" w:hanging="636"/>
      </w:pPr>
      <w:r w:rsidRPr="00FF4B17">
        <w:rPr>
          <w:rFonts w:hint="eastAsia"/>
        </w:rPr>
        <w:t xml:space="preserve">  </w:t>
      </w:r>
      <w:r w:rsidR="008231D3">
        <w:rPr>
          <w:rFonts w:hint="eastAsia"/>
        </w:rPr>
        <w:t xml:space="preserve">　</w:t>
      </w:r>
      <w:r w:rsidRPr="00FF4B17">
        <w:rPr>
          <w:rFonts w:hint="eastAsia"/>
        </w:rPr>
        <w:t>③　海外において当該品種の品種登録出願を行うことが我が国農産物の輸出力の強化につながるものであること。</w:t>
      </w:r>
      <w:r w:rsidRPr="00FF4B17">
        <w:rPr>
          <w:rFonts w:hint="eastAsia"/>
        </w:rPr>
        <w:t xml:space="preserve">  </w:t>
      </w:r>
    </w:p>
    <w:p w14:paraId="7F222CA1" w14:textId="77777777" w:rsidR="003B24D0" w:rsidRDefault="003A3F65" w:rsidP="003B24D0">
      <w:pPr>
        <w:spacing w:beforeLines="50" w:before="167"/>
      </w:pPr>
      <w:r w:rsidRPr="00FF4B17">
        <w:rPr>
          <w:rFonts w:hint="eastAsia"/>
          <w:b/>
        </w:rPr>
        <w:t>４　補助率及び</w:t>
      </w:r>
      <w:r w:rsidRPr="00FF4B17">
        <w:rPr>
          <w:b/>
        </w:rPr>
        <w:t>補助対象となる経費</w:t>
      </w:r>
      <w:r w:rsidRPr="00FF4B17">
        <w:rPr>
          <w:rFonts w:hint="eastAsia"/>
          <w:b/>
        </w:rPr>
        <w:t xml:space="preserve">　　</w:t>
      </w:r>
      <w:r w:rsidRPr="00FF4B17">
        <w:br/>
      </w:r>
      <w:r w:rsidRPr="00FF4B17">
        <w:rPr>
          <w:rFonts w:hint="eastAsia"/>
        </w:rPr>
        <w:t xml:space="preserve">　補助率は</w:t>
      </w:r>
      <w:r>
        <w:rPr>
          <w:rFonts w:hint="eastAsia"/>
        </w:rPr>
        <w:t>、</w:t>
      </w:r>
    </w:p>
    <w:p w14:paraId="59C30EE9" w14:textId="1F51B761" w:rsidR="003B24D0" w:rsidRDefault="003B24D0" w:rsidP="003B24D0">
      <w:pPr>
        <w:ind w:firstLineChars="200" w:firstLine="424"/>
      </w:pPr>
      <w:r>
        <w:rPr>
          <w:rFonts w:hint="eastAsia"/>
        </w:rPr>
        <w:lastRenderedPageBreak/>
        <w:t>・</w:t>
      </w:r>
      <w:r w:rsidR="003A3F65">
        <w:rPr>
          <w:rFonts w:hint="eastAsia"/>
        </w:rPr>
        <w:t>我が国農産物の輸出</w:t>
      </w:r>
      <w:r w:rsidR="00F32FB8">
        <w:rPr>
          <w:rFonts w:hint="eastAsia"/>
        </w:rPr>
        <w:t>力強化のため</w:t>
      </w:r>
      <w:r w:rsidR="003A3F65">
        <w:rPr>
          <w:rFonts w:hint="eastAsia"/>
        </w:rPr>
        <w:t>重要な品種は定額</w:t>
      </w:r>
    </w:p>
    <w:p w14:paraId="36AF9EFE" w14:textId="4A9ECA26" w:rsidR="003B24D0" w:rsidRDefault="003B24D0" w:rsidP="003B24D0">
      <w:pPr>
        <w:ind w:firstLineChars="200" w:firstLine="424"/>
      </w:pPr>
      <w:r>
        <w:rPr>
          <w:rFonts w:hint="eastAsia"/>
        </w:rPr>
        <w:t xml:space="preserve">　（</w:t>
      </w:r>
      <w:r w:rsidR="00B750D3">
        <w:rPr>
          <w:rFonts w:hint="eastAsia"/>
        </w:rPr>
        <w:t>例：</w:t>
      </w:r>
      <w:r>
        <w:rPr>
          <w:rFonts w:hint="eastAsia"/>
        </w:rPr>
        <w:t>果樹、いちご、かんしょ、</w:t>
      </w:r>
      <w:r w:rsidR="00B750D3">
        <w:rPr>
          <w:rFonts w:hint="eastAsia"/>
        </w:rPr>
        <w:t>切り花</w:t>
      </w:r>
      <w:r w:rsidR="00800C62">
        <w:rPr>
          <w:rFonts w:hint="eastAsia"/>
        </w:rPr>
        <w:t>用の花き</w:t>
      </w:r>
      <w:r w:rsidR="00B750D3">
        <w:rPr>
          <w:rFonts w:hint="eastAsia"/>
        </w:rPr>
        <w:t>、茶、コメ</w:t>
      </w:r>
      <w:r>
        <w:rPr>
          <w:rFonts w:hint="eastAsia"/>
        </w:rPr>
        <w:t>）</w:t>
      </w:r>
    </w:p>
    <w:p w14:paraId="012A2BEB" w14:textId="0FCA0198" w:rsidR="003B24D0" w:rsidRDefault="003B24D0" w:rsidP="003B24D0">
      <w:pPr>
        <w:ind w:firstLineChars="200" w:firstLine="424"/>
      </w:pPr>
      <w:r>
        <w:rPr>
          <w:rFonts w:hint="eastAsia"/>
        </w:rPr>
        <w:t>・</w:t>
      </w:r>
      <w:r w:rsidR="003A3F65">
        <w:rPr>
          <w:rFonts w:hint="eastAsia"/>
        </w:rPr>
        <w:t>それ以外の場合は１／２以内</w:t>
      </w:r>
    </w:p>
    <w:p w14:paraId="6C15AFA2" w14:textId="2DAA06F5" w:rsidR="003B24D0" w:rsidRDefault="003B24D0" w:rsidP="003B24D0">
      <w:pPr>
        <w:ind w:firstLineChars="200" w:firstLine="424"/>
      </w:pPr>
      <w:r>
        <w:rPr>
          <w:rFonts w:hint="eastAsia"/>
        </w:rPr>
        <w:t xml:space="preserve">　（</w:t>
      </w:r>
      <w:r w:rsidR="00B750D3">
        <w:rPr>
          <w:rFonts w:hint="eastAsia"/>
        </w:rPr>
        <w:t>例：</w:t>
      </w:r>
      <w:r>
        <w:rPr>
          <w:rFonts w:hint="eastAsia"/>
        </w:rPr>
        <w:t>野菜類</w:t>
      </w:r>
      <w:r w:rsidR="00B750D3">
        <w:rPr>
          <w:rFonts w:hint="eastAsia"/>
        </w:rPr>
        <w:t>（いちご・かんしょ以外）</w:t>
      </w:r>
      <w:r>
        <w:rPr>
          <w:rFonts w:hint="eastAsia"/>
        </w:rPr>
        <w:t>、コメを除く穀類、きのこ類等）</w:t>
      </w:r>
    </w:p>
    <w:p w14:paraId="669A9CFC" w14:textId="2B1FE1E7" w:rsidR="003A3F65" w:rsidRDefault="003A3F65" w:rsidP="00B750D3">
      <w:pPr>
        <w:spacing w:beforeLines="50" w:before="167"/>
        <w:ind w:firstLineChars="266" w:firstLine="564"/>
      </w:pPr>
      <w:r w:rsidRPr="00FF4B17">
        <w:rPr>
          <w:rFonts w:hint="eastAsia"/>
        </w:rPr>
        <w:t>とし、海外品種登録出願に係る対象となる経費は、次のとおりとします。</w:t>
      </w:r>
    </w:p>
    <w:p w14:paraId="30A0EB7B" w14:textId="12DEFCB3" w:rsidR="00B750D3" w:rsidRPr="00FF4B17" w:rsidRDefault="00B750D3" w:rsidP="00B750D3">
      <w:pPr>
        <w:spacing w:beforeLines="20" w:before="67"/>
        <w:ind w:firstLineChars="166" w:firstLine="352"/>
      </w:pPr>
      <w:r>
        <w:rPr>
          <w:rFonts w:hint="eastAsia"/>
        </w:rPr>
        <w:t xml:space="preserve">　</w:t>
      </w:r>
      <w:r w:rsidR="008231D3">
        <w:rPr>
          <w:rFonts w:hint="eastAsia"/>
        </w:rPr>
        <w:t xml:space="preserve">　</w:t>
      </w:r>
      <w:r>
        <w:rPr>
          <w:rFonts w:hint="eastAsia"/>
        </w:rPr>
        <w:t>※</w:t>
      </w:r>
      <w:r>
        <w:rPr>
          <w:rFonts w:hint="eastAsia"/>
        </w:rPr>
        <w:t xml:space="preserve"> </w:t>
      </w:r>
      <w:r w:rsidRPr="00B750D3">
        <w:rPr>
          <w:rFonts w:hint="eastAsia"/>
        </w:rPr>
        <w:t>補助対象となる</w:t>
      </w:r>
      <w:r>
        <w:rPr>
          <w:rFonts w:hint="eastAsia"/>
        </w:rPr>
        <w:t>品種及び</w:t>
      </w:r>
      <w:r w:rsidRPr="00B750D3">
        <w:rPr>
          <w:rFonts w:hint="eastAsia"/>
        </w:rPr>
        <w:t>補助率</w:t>
      </w:r>
      <w:r>
        <w:rPr>
          <w:rFonts w:hint="eastAsia"/>
        </w:rPr>
        <w:t>については、お問い合わせ下さい。</w:t>
      </w:r>
    </w:p>
    <w:p w14:paraId="5485506E" w14:textId="51FEECCB" w:rsidR="003A3F65" w:rsidRDefault="003A3F65" w:rsidP="008231D3">
      <w:pPr>
        <w:spacing w:beforeLines="50" w:before="167"/>
        <w:ind w:left="2120" w:hangingChars="1000" w:hanging="2120"/>
      </w:pPr>
      <w:r w:rsidRPr="00FF4B17">
        <w:rPr>
          <w:rFonts w:hint="eastAsia"/>
        </w:rPr>
        <w:t xml:space="preserve"> </w:t>
      </w:r>
      <w:r w:rsidR="008231D3">
        <w:rPr>
          <w:rFonts w:hint="eastAsia"/>
        </w:rPr>
        <w:t xml:space="preserve">　　</w:t>
      </w:r>
      <w:r w:rsidRPr="00FF4B17">
        <w:rPr>
          <w:rFonts w:hint="eastAsia"/>
        </w:rPr>
        <w:t xml:space="preserve"> </w:t>
      </w:r>
      <w:r w:rsidRPr="00FF4B17">
        <w:rPr>
          <w:rFonts w:hint="eastAsia"/>
        </w:rPr>
        <w:t>①　国内経費：</w:t>
      </w:r>
      <w:r w:rsidRPr="002E42BD">
        <w:rPr>
          <w:rFonts w:hint="eastAsia"/>
        </w:rPr>
        <w:t>出願申請書作成費</w:t>
      </w:r>
      <w:r w:rsidR="008231D3">
        <w:rPr>
          <w:rFonts w:hint="eastAsia"/>
        </w:rPr>
        <w:t>､</w:t>
      </w:r>
      <w:r w:rsidRPr="002E42BD">
        <w:rPr>
          <w:rFonts w:hint="eastAsia"/>
        </w:rPr>
        <w:t>翻訳費</w:t>
      </w:r>
      <w:r w:rsidR="008231D3">
        <w:rPr>
          <w:rFonts w:hint="eastAsia"/>
        </w:rPr>
        <w:t>､</w:t>
      </w:r>
      <w:r w:rsidRPr="002E42BD">
        <w:rPr>
          <w:rFonts w:hint="eastAsia"/>
        </w:rPr>
        <w:t>補正資料作成経費、種苗輸送経費、通関経費、通信運搬費、代理人経費、その他</w:t>
      </w:r>
      <w:r w:rsidR="00F32FB8">
        <w:rPr>
          <w:rFonts w:hint="eastAsia"/>
        </w:rPr>
        <w:t>の</w:t>
      </w:r>
      <w:r w:rsidRPr="002E42BD">
        <w:rPr>
          <w:rFonts w:hint="eastAsia"/>
        </w:rPr>
        <w:t>出願に付帯する費用</w:t>
      </w:r>
    </w:p>
    <w:p w14:paraId="196B607C" w14:textId="2C619448" w:rsidR="003A3F65" w:rsidRPr="00FF4B17" w:rsidRDefault="003A3F65" w:rsidP="008231D3">
      <w:pPr>
        <w:ind w:leftChars="200" w:left="2120" w:hangingChars="800" w:hanging="1696"/>
      </w:pPr>
      <w:r w:rsidRPr="00FF4B17">
        <w:rPr>
          <w:rFonts w:hint="eastAsia"/>
        </w:rPr>
        <w:t xml:space="preserve">  </w:t>
      </w:r>
      <w:r w:rsidRPr="00FF4B17">
        <w:rPr>
          <w:rFonts w:hint="eastAsia"/>
        </w:rPr>
        <w:t>②　国外経費：</w:t>
      </w:r>
      <w:r w:rsidRPr="002E42BD">
        <w:rPr>
          <w:rFonts w:hint="eastAsia"/>
        </w:rPr>
        <w:t>出願申請費、種苗提出経費、通関経費、審査費、登録費、補正資料提出経費、栽培試験費、翻訳費、通信運搬費、代理人経費、その他</w:t>
      </w:r>
      <w:r w:rsidR="00F32FB8">
        <w:rPr>
          <w:rFonts w:hint="eastAsia"/>
        </w:rPr>
        <w:t>の</w:t>
      </w:r>
      <w:r w:rsidRPr="002E42BD">
        <w:rPr>
          <w:rFonts w:hint="eastAsia"/>
        </w:rPr>
        <w:t>出願に付帯する費用</w:t>
      </w:r>
    </w:p>
    <w:p w14:paraId="47612454" w14:textId="7D0C7940" w:rsidR="003A3F65" w:rsidRPr="00FF4B17" w:rsidRDefault="003A3F65" w:rsidP="003B24D0">
      <w:pPr>
        <w:spacing w:beforeLines="50" w:before="167"/>
      </w:pPr>
      <w:r w:rsidRPr="00FF4B17">
        <w:rPr>
          <w:rFonts w:hint="eastAsia"/>
          <w:b/>
        </w:rPr>
        <w:t xml:space="preserve">５　公募期間　</w:t>
      </w:r>
    </w:p>
    <w:p w14:paraId="569B2235" w14:textId="4E0A45C4" w:rsidR="003A3F65" w:rsidRPr="000875C9" w:rsidRDefault="003A3F65" w:rsidP="008231D3">
      <w:pPr>
        <w:ind w:firstLineChars="100" w:firstLine="212"/>
        <w:rPr>
          <w:b/>
        </w:rPr>
      </w:pPr>
      <w:r w:rsidRPr="00FF4B17">
        <w:rPr>
          <w:rFonts w:hint="eastAsia"/>
        </w:rPr>
        <w:t xml:space="preserve">　</w:t>
      </w:r>
      <w:r>
        <w:rPr>
          <w:rFonts w:hint="eastAsia"/>
        </w:rPr>
        <w:t>令和</w:t>
      </w:r>
      <w:r w:rsidR="002B1976">
        <w:rPr>
          <w:rFonts w:hint="eastAsia"/>
        </w:rPr>
        <w:t>７</w:t>
      </w:r>
      <w:r w:rsidRPr="00FF4B17">
        <w:rPr>
          <w:rFonts w:hint="eastAsia"/>
        </w:rPr>
        <w:t>年</w:t>
      </w:r>
      <w:r w:rsidR="008B5DAE">
        <w:rPr>
          <w:rFonts w:hint="eastAsia"/>
        </w:rPr>
        <w:t>７</w:t>
      </w:r>
      <w:r w:rsidRPr="00FF4B17">
        <w:rPr>
          <w:rFonts w:hint="eastAsia"/>
        </w:rPr>
        <w:t>月</w:t>
      </w:r>
      <w:r w:rsidR="008B5DAE">
        <w:rPr>
          <w:rFonts w:hint="eastAsia"/>
        </w:rPr>
        <w:t>１</w:t>
      </w:r>
      <w:r w:rsidR="00594A21">
        <w:rPr>
          <w:rFonts w:hint="eastAsia"/>
        </w:rPr>
        <w:t>４</w:t>
      </w:r>
      <w:r w:rsidRPr="00FF4B17">
        <w:rPr>
          <w:rFonts w:hint="eastAsia"/>
        </w:rPr>
        <w:t>日～</w:t>
      </w:r>
      <w:r>
        <w:rPr>
          <w:rFonts w:hint="eastAsia"/>
        </w:rPr>
        <w:t>令和</w:t>
      </w:r>
      <w:r w:rsidR="002B1976">
        <w:rPr>
          <w:rFonts w:hint="eastAsia"/>
        </w:rPr>
        <w:t>７</w:t>
      </w:r>
      <w:r w:rsidRPr="00FF4B17">
        <w:rPr>
          <w:rFonts w:hint="eastAsia"/>
        </w:rPr>
        <w:t>年</w:t>
      </w:r>
      <w:r w:rsidR="008B5DAE">
        <w:rPr>
          <w:rFonts w:hint="eastAsia"/>
        </w:rPr>
        <w:t>９</w:t>
      </w:r>
      <w:r w:rsidRPr="00FF4B17">
        <w:rPr>
          <w:rFonts w:hint="eastAsia"/>
        </w:rPr>
        <w:t>月</w:t>
      </w:r>
      <w:r w:rsidR="008B5DAE">
        <w:rPr>
          <w:rFonts w:hint="eastAsia"/>
        </w:rPr>
        <w:t>１２</w:t>
      </w:r>
      <w:r>
        <w:rPr>
          <w:rFonts w:hint="eastAsia"/>
        </w:rPr>
        <w:t>日</w:t>
      </w:r>
    </w:p>
    <w:p w14:paraId="187C2AF1" w14:textId="77777777" w:rsidR="003A3F65" w:rsidRPr="00FF4B17" w:rsidRDefault="003A3F65" w:rsidP="003B24D0">
      <w:pPr>
        <w:spacing w:beforeLines="50" w:before="167"/>
      </w:pPr>
      <w:r w:rsidRPr="00FF4B17">
        <w:rPr>
          <w:rFonts w:hint="eastAsia"/>
          <w:b/>
        </w:rPr>
        <w:t>６　応募方法</w:t>
      </w:r>
    </w:p>
    <w:p w14:paraId="750CA830" w14:textId="00889594" w:rsidR="003A3F65" w:rsidRPr="00FF4B17" w:rsidRDefault="003A3F65" w:rsidP="008231D3">
      <w:pPr>
        <w:ind w:leftChars="133" w:left="282" w:firstLine="2"/>
        <w:rPr>
          <w:b/>
        </w:rPr>
      </w:pPr>
      <w:r w:rsidRPr="00FF4B17">
        <w:rPr>
          <w:rFonts w:hint="eastAsia"/>
        </w:rPr>
        <w:t xml:space="preserve">　応募する場合は、別紙の応募申請書に記入し、８の応募先に提出してください。　</w:t>
      </w:r>
      <w:r w:rsidRPr="00FF4B17">
        <w:rPr>
          <w:rFonts w:hint="eastAsia"/>
        </w:rPr>
        <w:br/>
      </w:r>
      <w:r w:rsidRPr="00FF4B17">
        <w:rPr>
          <w:rFonts w:hint="eastAsia"/>
        </w:rPr>
        <w:t xml:space="preserve">　応募のあった案件は、順次事業採択に係る審査を実施いたします。このため、採択の状況などにより期間内に公募を終了する場合がありますので、応募に当たっては事前にお問い合わせ下さい。</w:t>
      </w:r>
    </w:p>
    <w:p w14:paraId="019D24F7" w14:textId="77777777" w:rsidR="003A3F65" w:rsidRPr="00FF4B17" w:rsidRDefault="003A3F65" w:rsidP="003B24D0">
      <w:pPr>
        <w:spacing w:beforeLines="50" w:before="167"/>
      </w:pPr>
      <w:r w:rsidRPr="00FF4B17">
        <w:rPr>
          <w:rFonts w:hint="eastAsia"/>
          <w:b/>
        </w:rPr>
        <w:t>７　応募書類提出部数</w:t>
      </w:r>
    </w:p>
    <w:p w14:paraId="049FBE06" w14:textId="0A58D501" w:rsidR="003A3F65" w:rsidRDefault="003A3F65" w:rsidP="008231D3">
      <w:pPr>
        <w:ind w:firstLineChars="100" w:firstLine="212"/>
      </w:pPr>
      <w:r w:rsidRPr="00FF4B17">
        <w:rPr>
          <w:rFonts w:hint="eastAsia"/>
        </w:rPr>
        <w:t xml:space="preserve">　</w:t>
      </w:r>
      <w:r w:rsidR="007C7EE2">
        <w:rPr>
          <w:rFonts w:hint="eastAsia"/>
        </w:rPr>
        <w:t>原則、メールで応募に関するデータ１式を提出する。</w:t>
      </w:r>
    </w:p>
    <w:p w14:paraId="7F4998AF" w14:textId="316E50B3" w:rsidR="003A3F65" w:rsidRPr="00FF4B17" w:rsidRDefault="00CD0609" w:rsidP="008231D3">
      <w:pPr>
        <w:ind w:firstLineChars="200" w:firstLine="424"/>
      </w:pPr>
      <w:bookmarkStart w:id="1" w:name="_Hlk68277438"/>
      <w:r>
        <w:rPr>
          <w:rFonts w:hint="eastAsia"/>
        </w:rPr>
        <w:t>但し、</w:t>
      </w:r>
      <w:r w:rsidR="007C7EE2">
        <w:rPr>
          <w:rFonts w:hint="eastAsia"/>
        </w:rPr>
        <w:t>紙媒体で提出する場合は２部</w:t>
      </w:r>
      <w:bookmarkEnd w:id="1"/>
    </w:p>
    <w:p w14:paraId="4573793A" w14:textId="77777777" w:rsidR="003A3F65" w:rsidRPr="00FF4B17" w:rsidRDefault="003A3F65" w:rsidP="003B24D0">
      <w:pPr>
        <w:spacing w:beforeLines="50" w:before="167"/>
      </w:pPr>
      <w:r w:rsidRPr="00FF4B17">
        <w:rPr>
          <w:rFonts w:hint="eastAsia"/>
          <w:b/>
        </w:rPr>
        <w:t>８　応募先（提出先）</w:t>
      </w:r>
    </w:p>
    <w:p w14:paraId="4C86E06A" w14:textId="647B5EAC" w:rsidR="001A7BE2" w:rsidRDefault="003A3F65" w:rsidP="001A7BE2">
      <w:r w:rsidRPr="00FF4B17">
        <w:t xml:space="preserve"> </w:t>
      </w:r>
      <w:r w:rsidR="00F804A8">
        <w:rPr>
          <w:rFonts w:hint="eastAsia"/>
        </w:rPr>
        <w:t xml:space="preserve">　</w:t>
      </w:r>
      <w:r w:rsidR="00F804A8">
        <w:rPr>
          <w:rFonts w:hint="eastAsia"/>
        </w:rPr>
        <w:t xml:space="preserve"> </w:t>
      </w:r>
      <w:r w:rsidRPr="00FF4B17">
        <w:rPr>
          <w:rFonts w:hint="eastAsia"/>
        </w:rPr>
        <w:t>〒</w:t>
      </w:r>
      <w:r w:rsidR="001A7BE2">
        <w:t>100-0011</w:t>
      </w:r>
    </w:p>
    <w:p w14:paraId="79FE8633" w14:textId="32EA2826" w:rsidR="003A3F65" w:rsidRDefault="001A7BE2" w:rsidP="001A7BE2">
      <w:pPr>
        <w:ind w:left="424" w:hangingChars="200" w:hanging="424"/>
      </w:pPr>
      <w:r>
        <w:rPr>
          <w:rFonts w:hint="eastAsia"/>
        </w:rPr>
        <w:t xml:space="preserve">　　東京都千代田区内幸町１－２－１　日土地内幸町ビル２階</w:t>
      </w:r>
      <w:r w:rsidR="003A3F65" w:rsidRPr="00FF4B17">
        <w:br/>
      </w:r>
      <w:r w:rsidR="003A3F65" w:rsidRPr="00FF4B17">
        <w:rPr>
          <w:rFonts w:hint="eastAsia"/>
        </w:rPr>
        <w:t>公益社団法人　農林水産・食品産業技術振興協会　イノベーション事業部</w:t>
      </w:r>
    </w:p>
    <w:p w14:paraId="346F5474" w14:textId="04A932C5" w:rsidR="003A3F65" w:rsidRPr="00FF4B17" w:rsidRDefault="00CD0609" w:rsidP="008231D3">
      <w:pPr>
        <w:ind w:firstLineChars="200" w:firstLine="424"/>
        <w:rPr>
          <w:b/>
        </w:rPr>
      </w:pPr>
      <w:r>
        <w:rPr>
          <w:rFonts w:hint="eastAsia"/>
        </w:rPr>
        <w:t>メールでの提出：</w:t>
      </w:r>
      <w:hyperlink r:id="rId8" w:history="1">
        <w:r w:rsidRPr="006B7688">
          <w:rPr>
            <w:rStyle w:val="af1"/>
            <w:rFonts w:hint="eastAsia"/>
          </w:rPr>
          <w:t>s</w:t>
        </w:r>
        <w:r w:rsidRPr="006B7688">
          <w:rPr>
            <w:rStyle w:val="af1"/>
          </w:rPr>
          <w:t>t-pgr@jataff.or.jp</w:t>
        </w:r>
      </w:hyperlink>
      <w:r>
        <w:t xml:space="preserve"> </w:t>
      </w:r>
    </w:p>
    <w:p w14:paraId="2E07BEC8" w14:textId="77777777" w:rsidR="003A3F65" w:rsidRPr="00FF4B17" w:rsidRDefault="003A3F65" w:rsidP="003B24D0">
      <w:pPr>
        <w:spacing w:beforeLines="50" w:before="167"/>
      </w:pPr>
      <w:r w:rsidRPr="00FF4B17">
        <w:rPr>
          <w:rFonts w:hint="eastAsia"/>
          <w:b/>
        </w:rPr>
        <w:t>９　問い合わせ先</w:t>
      </w:r>
    </w:p>
    <w:p w14:paraId="7A2ED3EC" w14:textId="5309CF64" w:rsidR="003A3F65" w:rsidRPr="00FF4B17" w:rsidRDefault="003A3F65" w:rsidP="008231D3">
      <w:pPr>
        <w:ind w:leftChars="200" w:left="424"/>
      </w:pPr>
      <w:r w:rsidRPr="00FF4B17">
        <w:rPr>
          <w:rFonts w:hint="eastAsia"/>
        </w:rPr>
        <w:t xml:space="preserve">イノベーション事業部　</w:t>
      </w:r>
      <w:r>
        <w:rPr>
          <w:rFonts w:hint="eastAsia"/>
        </w:rPr>
        <w:t>永田、</w:t>
      </w:r>
      <w:r w:rsidR="00A06B99">
        <w:rPr>
          <w:rFonts w:hint="eastAsia"/>
        </w:rPr>
        <w:t>植木</w:t>
      </w:r>
      <w:r w:rsidR="00A32FEA">
        <w:rPr>
          <w:rFonts w:hint="eastAsia"/>
        </w:rPr>
        <w:t>、</w:t>
      </w:r>
      <w:r>
        <w:rPr>
          <w:rFonts w:hint="eastAsia"/>
        </w:rPr>
        <w:t>石川</w:t>
      </w:r>
      <w:r w:rsidRPr="00FF4B17">
        <w:br/>
      </w:r>
      <w:r w:rsidRPr="00FF4B17">
        <w:rPr>
          <w:rFonts w:hint="eastAsia"/>
        </w:rPr>
        <w:t>電話</w:t>
      </w:r>
      <w:r w:rsidR="00CD0609">
        <w:rPr>
          <w:rFonts w:hint="eastAsia"/>
        </w:rPr>
        <w:t>：</w:t>
      </w:r>
      <w:r w:rsidR="001A7BE2" w:rsidRPr="001A7BE2">
        <w:rPr>
          <w:rFonts w:hint="eastAsia"/>
        </w:rPr>
        <w:t>０３－３５０９－１１６１</w:t>
      </w:r>
      <w:r w:rsidRPr="00FF4B17">
        <w:rPr>
          <w:rFonts w:hint="eastAsia"/>
        </w:rPr>
        <w:t xml:space="preserve">　</w:t>
      </w:r>
      <w:r w:rsidRPr="00FF4B17">
        <w:t xml:space="preserve">　</w:t>
      </w:r>
      <w:bookmarkStart w:id="2" w:name="_Hlk164683187"/>
      <w:r w:rsidRPr="00FF4B17">
        <w:t>FAX</w:t>
      </w:r>
      <w:r w:rsidR="00CD0609">
        <w:rPr>
          <w:rFonts w:hint="eastAsia"/>
        </w:rPr>
        <w:t>：</w:t>
      </w:r>
      <w:r w:rsidR="001A7BE2" w:rsidRPr="001A7BE2">
        <w:rPr>
          <w:rFonts w:hint="eastAsia"/>
        </w:rPr>
        <w:t>０３－３５０９－１１６５</w:t>
      </w:r>
      <w:r w:rsidRPr="00FF4B17">
        <w:br/>
      </w:r>
      <w:bookmarkEnd w:id="2"/>
      <w:r w:rsidRPr="00FF4B17">
        <w:rPr>
          <w:rFonts w:hint="eastAsia"/>
        </w:rPr>
        <w:t>月曜～金曜　１０時～１７時（正午～１３時を除く）</w:t>
      </w:r>
    </w:p>
    <w:p w14:paraId="7184F9B2" w14:textId="355B79D9" w:rsidR="003A3F65" w:rsidRPr="00CD0609" w:rsidRDefault="00CD0609" w:rsidP="008231D3">
      <w:pPr>
        <w:ind w:firstLineChars="200" w:firstLine="424"/>
        <w:rPr>
          <w:b/>
        </w:rPr>
      </w:pPr>
      <w:r>
        <w:rPr>
          <w:rFonts w:hint="eastAsia"/>
        </w:rPr>
        <w:t>メール：</w:t>
      </w:r>
      <w:hyperlink r:id="rId9" w:history="1">
        <w:r w:rsidRPr="006B7688">
          <w:rPr>
            <w:rStyle w:val="af1"/>
            <w:rFonts w:hint="eastAsia"/>
          </w:rPr>
          <w:t>s</w:t>
        </w:r>
        <w:r w:rsidRPr="006B7688">
          <w:rPr>
            <w:rStyle w:val="af1"/>
          </w:rPr>
          <w:t>t-pgr@jataff.or.jp</w:t>
        </w:r>
      </w:hyperlink>
      <w:r>
        <w:t xml:space="preserve"> </w:t>
      </w:r>
    </w:p>
    <w:p w14:paraId="156C1056" w14:textId="77777777" w:rsidR="003A3F65" w:rsidRPr="00FF4B17" w:rsidRDefault="003A3F65" w:rsidP="003B24D0">
      <w:pPr>
        <w:spacing w:before="120"/>
      </w:pPr>
      <w:r w:rsidRPr="00FF4B17">
        <w:rPr>
          <w:rFonts w:hint="eastAsia"/>
          <w:b/>
        </w:rPr>
        <w:t>10</w:t>
      </w:r>
      <w:r w:rsidRPr="00FF4B17">
        <w:rPr>
          <w:rFonts w:hint="eastAsia"/>
          <w:b/>
        </w:rPr>
        <w:t xml:space="preserve">　審査方法</w:t>
      </w:r>
    </w:p>
    <w:p w14:paraId="6DBB71A8" w14:textId="6391C6BC" w:rsidR="003A3F65" w:rsidRDefault="003A3F65" w:rsidP="008231D3">
      <w:pPr>
        <w:ind w:leftChars="100" w:left="212"/>
      </w:pPr>
      <w:r w:rsidRPr="00FF4B17">
        <w:rPr>
          <w:rFonts w:hint="eastAsia"/>
        </w:rPr>
        <w:t xml:space="preserve">　提出された応募書類</w:t>
      </w:r>
      <w:r w:rsidR="008231D3">
        <w:rPr>
          <w:rFonts w:hint="eastAsia"/>
        </w:rPr>
        <w:t>は</w:t>
      </w:r>
      <w:r w:rsidRPr="00FF4B17">
        <w:rPr>
          <w:rFonts w:hint="eastAsia"/>
        </w:rPr>
        <w:t>、</w:t>
      </w:r>
      <w:r w:rsidRPr="00FF4B17">
        <w:t>有識者で構成される</w:t>
      </w:r>
      <w:r w:rsidRPr="00FF4B17">
        <w:rPr>
          <w:rFonts w:hint="eastAsia"/>
        </w:rPr>
        <w:t>選定委員会による審査（書類審査）を行い、我が国農産物の輸出力強化に資する優先度を勘案した上で支援対象を</w:t>
      </w:r>
      <w:r w:rsidRPr="00FF4B17">
        <w:t>決定する</w:t>
      </w:r>
      <w:r w:rsidRPr="00FF4B17">
        <w:rPr>
          <w:rFonts w:hint="eastAsia"/>
        </w:rPr>
        <w:t>こととします。</w:t>
      </w:r>
    </w:p>
    <w:p w14:paraId="576206F0" w14:textId="323BB874" w:rsidR="003A3F65" w:rsidRDefault="003A3F65" w:rsidP="008231D3">
      <w:pPr>
        <w:ind w:firstLineChars="200" w:firstLine="424"/>
        <w:rPr>
          <w:b/>
          <w:bCs/>
          <w:sz w:val="24"/>
          <w:szCs w:val="24"/>
        </w:rPr>
      </w:pPr>
      <w:r>
        <w:rPr>
          <w:rFonts w:hint="eastAsia"/>
        </w:rPr>
        <w:t>なお、</w:t>
      </w:r>
      <w:r w:rsidRPr="00FF4B17">
        <w:rPr>
          <w:rFonts w:hint="eastAsia"/>
        </w:rPr>
        <w:t>審査過程において、資料の追加等を求める場合があります。</w:t>
      </w:r>
      <w:r>
        <w:rPr>
          <w:b/>
          <w:bCs/>
          <w:sz w:val="24"/>
          <w:szCs w:val="24"/>
        </w:rPr>
        <w:br w:type="page"/>
      </w:r>
    </w:p>
    <w:p w14:paraId="66B1156E" w14:textId="77777777" w:rsidR="003A3F65" w:rsidRPr="00E506F9" w:rsidRDefault="003A3F65" w:rsidP="003A3F65">
      <w:pPr>
        <w:widowControl/>
        <w:jc w:val="left"/>
      </w:pPr>
      <w:r>
        <w:lastRenderedPageBreak/>
        <w:t>別</w:t>
      </w:r>
      <w:r>
        <w:rPr>
          <w:rFonts w:hint="eastAsia"/>
        </w:rPr>
        <w:t>紙</w:t>
      </w:r>
    </w:p>
    <w:p w14:paraId="328FFA8C" w14:textId="57A8074F" w:rsidR="003A3F65" w:rsidRPr="00E506F9" w:rsidRDefault="003A3F65" w:rsidP="003A3F65">
      <w:pPr>
        <w:jc w:val="right"/>
        <w:rPr>
          <w:rFonts w:ascii="ＭＳ 明朝" w:cs="Times New Roman"/>
          <w:spacing w:val="2"/>
        </w:rPr>
      </w:pPr>
      <w:r>
        <w:rPr>
          <w:rFonts w:hint="eastAsia"/>
        </w:rPr>
        <w:t>令和</w:t>
      </w:r>
      <w:r w:rsidR="008231D3">
        <w:rPr>
          <w:rFonts w:hint="eastAsia"/>
        </w:rPr>
        <w:t xml:space="preserve">　</w:t>
      </w:r>
      <w:r w:rsidRPr="00E506F9">
        <w:rPr>
          <w:rFonts w:hint="eastAsia"/>
        </w:rPr>
        <w:t xml:space="preserve">年　　月　　日　　</w:t>
      </w:r>
    </w:p>
    <w:p w14:paraId="588BA1AD" w14:textId="77777777" w:rsidR="003A3F65" w:rsidRPr="004C17BB" w:rsidRDefault="003A3F65" w:rsidP="003A3F65">
      <w:pPr>
        <w:rPr>
          <w:rFonts w:ascii="ＭＳ 明朝" w:cs="Times New Roman"/>
          <w:spacing w:val="2"/>
        </w:rPr>
      </w:pPr>
    </w:p>
    <w:p w14:paraId="7FC65B5C" w14:textId="135C7BAC" w:rsidR="003A3F65" w:rsidRPr="00E506F9" w:rsidRDefault="003A3F65" w:rsidP="003A3F65">
      <w:pPr>
        <w:rPr>
          <w:rFonts w:ascii="ＭＳ 明朝" w:cs="Times New Roman"/>
          <w:spacing w:val="2"/>
        </w:rPr>
      </w:pPr>
      <w:r w:rsidRPr="00E506F9">
        <w:rPr>
          <w:rFonts w:ascii="ＭＳ 明朝" w:cs="Times New Roman" w:hint="eastAsia"/>
          <w:spacing w:val="2"/>
        </w:rPr>
        <w:t xml:space="preserve">　　公益社団法人農林水産・食品産業技術振興協会</w:t>
      </w:r>
    </w:p>
    <w:p w14:paraId="77ABDFBD" w14:textId="0857A01A" w:rsidR="003A3F65" w:rsidRPr="00E506F9" w:rsidRDefault="003A3F65" w:rsidP="003A3F65">
      <w:pPr>
        <w:ind w:firstLineChars="200" w:firstLine="424"/>
        <w:rPr>
          <w:rFonts w:ascii="ＭＳ 明朝" w:cs="Times New Roman"/>
          <w:spacing w:val="2"/>
        </w:rPr>
      </w:pPr>
      <w:r w:rsidRPr="00E506F9">
        <w:rPr>
          <w:rFonts w:hint="eastAsia"/>
        </w:rPr>
        <w:t xml:space="preserve">　理事長　</w:t>
      </w:r>
      <w:r w:rsidR="00CD0609">
        <w:rPr>
          <w:rFonts w:hint="eastAsia"/>
        </w:rPr>
        <w:t xml:space="preserve">藤本　潔　　</w:t>
      </w:r>
      <w:r w:rsidRPr="00E506F9">
        <w:rPr>
          <w:rFonts w:hint="eastAsia"/>
        </w:rPr>
        <w:t>殿</w:t>
      </w:r>
    </w:p>
    <w:p w14:paraId="17B357AA" w14:textId="77777777" w:rsidR="003A3F65" w:rsidRPr="00E506F9" w:rsidRDefault="003A3F65" w:rsidP="003A3F65">
      <w:pPr>
        <w:rPr>
          <w:rFonts w:ascii="ＭＳ 明朝" w:cs="Times New Roman"/>
          <w:spacing w:val="2"/>
        </w:rPr>
      </w:pPr>
    </w:p>
    <w:p w14:paraId="5636CDED" w14:textId="77777777" w:rsidR="003A3F65" w:rsidRPr="00E506F9" w:rsidRDefault="003A3F65" w:rsidP="003A3F65">
      <w:pPr>
        <w:ind w:left="4134"/>
        <w:rPr>
          <w:rFonts w:ascii="ＭＳ 明朝" w:cs="Times New Roman"/>
          <w:spacing w:val="2"/>
        </w:rPr>
      </w:pPr>
    </w:p>
    <w:p w14:paraId="0F86EDA5" w14:textId="485A0EE4" w:rsidR="003A3F65" w:rsidRPr="00E506F9" w:rsidRDefault="003A3F65" w:rsidP="003A3F65">
      <w:pPr>
        <w:ind w:firstLineChars="1300" w:firstLine="2756"/>
      </w:pPr>
      <w:r w:rsidRPr="00E506F9">
        <w:tab/>
      </w:r>
      <w:r w:rsidR="007D4408">
        <w:rPr>
          <w:rFonts w:hint="eastAsia"/>
        </w:rPr>
        <w:t xml:space="preserve">　</w:t>
      </w:r>
      <w:r w:rsidRPr="00E506F9">
        <w:rPr>
          <w:rFonts w:hint="eastAsia"/>
        </w:rPr>
        <w:t>申　請　者</w:t>
      </w:r>
    </w:p>
    <w:p w14:paraId="46577FAC" w14:textId="77777777" w:rsidR="003A3F65" w:rsidRPr="00E506F9" w:rsidRDefault="003A3F65" w:rsidP="003A3F65">
      <w:pPr>
        <w:ind w:firstLineChars="1700" w:firstLine="3604"/>
      </w:pPr>
      <w:r w:rsidRPr="00E506F9">
        <w:rPr>
          <w:rFonts w:hint="eastAsia"/>
        </w:rPr>
        <w:t>所　在　地</w:t>
      </w:r>
    </w:p>
    <w:p w14:paraId="25C9D42F" w14:textId="77777777" w:rsidR="003A3F65" w:rsidRPr="00E506F9" w:rsidRDefault="003A3F65" w:rsidP="003A3F65">
      <w:pPr>
        <w:ind w:firstLineChars="1300" w:firstLine="2756"/>
      </w:pPr>
      <w:r w:rsidRPr="00E506F9">
        <w:rPr>
          <w:rFonts w:hint="eastAsia"/>
        </w:rPr>
        <w:t xml:space="preserve">　　　　団　体　名</w:t>
      </w:r>
    </w:p>
    <w:p w14:paraId="3C434171" w14:textId="1AE740FE" w:rsidR="003A3F65" w:rsidRPr="00E506F9" w:rsidRDefault="003A3F65" w:rsidP="003A3F65">
      <w:pPr>
        <w:ind w:firstLineChars="1300" w:firstLine="2756"/>
        <w:rPr>
          <w:rFonts w:ascii="ＭＳ 明朝" w:cs="Times New Roman"/>
          <w:spacing w:val="2"/>
        </w:rPr>
      </w:pPr>
      <w:r w:rsidRPr="00E506F9">
        <w:rPr>
          <w:rFonts w:hint="eastAsia"/>
        </w:rPr>
        <w:t xml:space="preserve">　　　　代表者</w:t>
      </w:r>
      <w:r w:rsidR="00E061D6">
        <w:rPr>
          <w:rFonts w:hint="eastAsia"/>
        </w:rPr>
        <w:t>の役職及び</w:t>
      </w:r>
      <w:r w:rsidRPr="00E506F9">
        <w:rPr>
          <w:rFonts w:hint="eastAsia"/>
        </w:rPr>
        <w:t xml:space="preserve">氏名　</w:t>
      </w:r>
      <w:r w:rsidRPr="00E506F9">
        <w:t xml:space="preserve">　　　　　　　</w:t>
      </w:r>
      <w:r w:rsidRPr="00E506F9">
        <w:rPr>
          <w:rFonts w:hint="eastAsia"/>
        </w:rPr>
        <w:t xml:space="preserve">　　　</w:t>
      </w:r>
    </w:p>
    <w:p w14:paraId="7B3261D7" w14:textId="77777777" w:rsidR="003A3F65" w:rsidRPr="00E506F9" w:rsidRDefault="003A3F65" w:rsidP="003A3F65">
      <w:pPr>
        <w:ind w:left="4452"/>
        <w:rPr>
          <w:rFonts w:ascii="ＭＳ 明朝" w:cs="Times New Roman"/>
          <w:spacing w:val="2"/>
        </w:rPr>
      </w:pPr>
    </w:p>
    <w:p w14:paraId="56E0747C" w14:textId="0FCFE761" w:rsidR="003A3F65" w:rsidRPr="00E506F9" w:rsidRDefault="00FD4196" w:rsidP="008231D3">
      <w:pPr>
        <w:spacing w:line="366" w:lineRule="exact"/>
        <w:ind w:left="424" w:hangingChars="200" w:hanging="424"/>
        <w:jc w:val="center"/>
        <w:rPr>
          <w:rFonts w:ascii="ＭＳ 明朝" w:cs="Times New Roman"/>
          <w:spacing w:val="2"/>
        </w:rPr>
      </w:pPr>
      <w:r w:rsidRPr="00FD4196">
        <w:rPr>
          <w:rFonts w:hint="eastAsia"/>
        </w:rPr>
        <w:t>「海外出願促進対策」</w:t>
      </w:r>
      <w:r>
        <w:rPr>
          <w:rFonts w:hint="eastAsia"/>
        </w:rPr>
        <w:t>に係る</w:t>
      </w:r>
      <w:r w:rsidR="00F325AE">
        <w:rPr>
          <w:rFonts w:hint="eastAsia"/>
        </w:rPr>
        <w:t>経費</w:t>
      </w:r>
      <w:r w:rsidR="003A3F65" w:rsidRPr="00E506F9">
        <w:rPr>
          <w:rFonts w:hint="eastAsia"/>
        </w:rPr>
        <w:t>支援申請について</w:t>
      </w:r>
    </w:p>
    <w:p w14:paraId="7BE18ACA" w14:textId="77777777" w:rsidR="003A3F65" w:rsidRPr="00E506F9" w:rsidRDefault="003A3F65" w:rsidP="003A3F65">
      <w:pPr>
        <w:rPr>
          <w:rFonts w:ascii="ＭＳ 明朝" w:cs="Times New Roman"/>
          <w:spacing w:val="2"/>
        </w:rPr>
      </w:pPr>
    </w:p>
    <w:p w14:paraId="16966E1B" w14:textId="77777777" w:rsidR="003A3F65" w:rsidRPr="00E506F9" w:rsidRDefault="003A3F65" w:rsidP="003A3F65">
      <w:pPr>
        <w:rPr>
          <w:rFonts w:ascii="ＭＳ 明朝" w:cs="Times New Roman"/>
          <w:spacing w:val="2"/>
        </w:rPr>
      </w:pPr>
    </w:p>
    <w:p w14:paraId="240ACC11" w14:textId="021BC087" w:rsidR="003A3F65" w:rsidRPr="00E506F9" w:rsidRDefault="003A3F65" w:rsidP="003A3F65">
      <w:pPr>
        <w:spacing w:line="366" w:lineRule="exact"/>
        <w:ind w:leftChars="100" w:left="212" w:firstLineChars="100" w:firstLine="212"/>
        <w:rPr>
          <w:rFonts w:ascii="ＭＳ 明朝"/>
        </w:rPr>
      </w:pPr>
      <w:r>
        <w:rPr>
          <w:rFonts w:hint="eastAsia"/>
        </w:rPr>
        <w:t>令和</w:t>
      </w:r>
      <w:r w:rsidR="000A4BF3">
        <w:rPr>
          <w:rFonts w:hint="eastAsia"/>
        </w:rPr>
        <w:t>７</w:t>
      </w:r>
      <w:r w:rsidRPr="00E506F9">
        <w:rPr>
          <w:rFonts w:hint="eastAsia"/>
        </w:rPr>
        <w:t>年度植物品種等海外流出防止総合対策</w:t>
      </w:r>
      <w:r w:rsidR="00376EBE">
        <w:rPr>
          <w:rFonts w:asciiTheme="minorEastAsia" w:eastAsiaTheme="minorEastAsia" w:hAnsiTheme="minorEastAsia" w:cstheme="minorBidi" w:hint="eastAsia"/>
          <w:color w:val="auto"/>
          <w:kern w:val="2"/>
        </w:rPr>
        <w:t>・推進</w:t>
      </w:r>
      <w:r w:rsidRPr="00E506F9">
        <w:rPr>
          <w:rFonts w:hint="eastAsia"/>
        </w:rPr>
        <w:t>事業</w:t>
      </w:r>
      <w:r w:rsidRPr="00E506F9">
        <w:rPr>
          <w:rFonts w:ascii="ＭＳ 明朝" w:hint="eastAsia"/>
        </w:rPr>
        <w:t>に係る海外品種登録出願経費の</w:t>
      </w:r>
      <w:r>
        <w:rPr>
          <w:rFonts w:ascii="ＭＳ 明朝" w:hint="eastAsia"/>
        </w:rPr>
        <w:t>支援を</w:t>
      </w:r>
      <w:r w:rsidRPr="00E506F9">
        <w:rPr>
          <w:rFonts w:ascii="ＭＳ 明朝" w:hint="eastAsia"/>
        </w:rPr>
        <w:t>申請します。</w:t>
      </w:r>
    </w:p>
    <w:p w14:paraId="4D435BE0" w14:textId="77777777" w:rsidR="003A3F65" w:rsidRPr="00E506F9" w:rsidRDefault="003A3F65" w:rsidP="003A3F65">
      <w:pPr>
        <w:spacing w:line="366" w:lineRule="exact"/>
        <w:ind w:leftChars="100" w:left="212" w:firstLineChars="100" w:firstLine="212"/>
        <w:rPr>
          <w:rFonts w:ascii="ＭＳ 明朝"/>
        </w:rPr>
      </w:pPr>
    </w:p>
    <w:p w14:paraId="2C2886F4" w14:textId="77777777" w:rsidR="003A3F65" w:rsidRPr="00E506F9" w:rsidRDefault="003A3F65" w:rsidP="003A3F65">
      <w:pPr>
        <w:jc w:val="center"/>
        <w:rPr>
          <w:rFonts w:ascii="ＭＳ 明朝"/>
        </w:rPr>
      </w:pPr>
      <w:r w:rsidRPr="00E506F9">
        <w:rPr>
          <w:rFonts w:ascii="ＭＳ 明朝" w:hint="eastAsia"/>
        </w:rPr>
        <w:t>記</w:t>
      </w:r>
    </w:p>
    <w:p w14:paraId="29CE0BAB" w14:textId="77777777" w:rsidR="003A3F65" w:rsidRPr="00E506F9" w:rsidRDefault="003A3F65" w:rsidP="003A3F65"/>
    <w:p w14:paraId="60A26E78" w14:textId="77777777" w:rsidR="003A3F65" w:rsidRPr="00E506F9" w:rsidRDefault="003A3F65" w:rsidP="003A3F65">
      <w:pPr>
        <w:numPr>
          <w:ilvl w:val="0"/>
          <w:numId w:val="24"/>
        </w:numPr>
        <w:textAlignment w:val="auto"/>
      </w:pPr>
      <w:r w:rsidRPr="00E506F9">
        <w:rPr>
          <w:rFonts w:hint="eastAsia"/>
        </w:rPr>
        <w:t>出願品種の種類及び品種名称</w:t>
      </w:r>
    </w:p>
    <w:p w14:paraId="5274D925" w14:textId="77777777" w:rsidR="003A3F65" w:rsidRPr="00E506F9" w:rsidRDefault="003A3F65" w:rsidP="003A3F65">
      <w:pPr>
        <w:numPr>
          <w:ilvl w:val="0"/>
          <w:numId w:val="24"/>
        </w:numPr>
        <w:textAlignment w:val="auto"/>
      </w:pPr>
      <w:r w:rsidRPr="00E506F9">
        <w:rPr>
          <w:rFonts w:hint="eastAsia"/>
        </w:rPr>
        <w:t>育成者権者の住所及び氏名</w:t>
      </w:r>
    </w:p>
    <w:p w14:paraId="67BB3B54" w14:textId="77777777" w:rsidR="003A3F65" w:rsidRPr="00E506F9" w:rsidRDefault="003A3F65" w:rsidP="003A3F65">
      <w:pPr>
        <w:numPr>
          <w:ilvl w:val="0"/>
          <w:numId w:val="24"/>
        </w:numPr>
        <w:textAlignment w:val="auto"/>
      </w:pPr>
      <w:r w:rsidRPr="00E506F9">
        <w:rPr>
          <w:rFonts w:hint="eastAsia"/>
        </w:rPr>
        <w:t>出願国名</w:t>
      </w:r>
    </w:p>
    <w:p w14:paraId="14DFEC05" w14:textId="77777777" w:rsidR="003A3F65" w:rsidRPr="00E506F9" w:rsidRDefault="003A3F65" w:rsidP="003A3F65">
      <w:pPr>
        <w:numPr>
          <w:ilvl w:val="0"/>
          <w:numId w:val="24"/>
        </w:numPr>
        <w:textAlignment w:val="auto"/>
      </w:pPr>
      <w:r w:rsidRPr="00E506F9">
        <w:rPr>
          <w:rFonts w:hint="eastAsia"/>
        </w:rPr>
        <w:t>日本での出願公表</w:t>
      </w:r>
      <w:r w:rsidRPr="00E506F9">
        <w:t>日</w:t>
      </w:r>
      <w:r w:rsidRPr="00E506F9">
        <w:rPr>
          <w:rFonts w:hint="eastAsia"/>
        </w:rPr>
        <w:t>及び出願番号（</w:t>
      </w:r>
      <w:r w:rsidRPr="00E506F9">
        <w:t>出願前</w:t>
      </w:r>
      <w:r w:rsidRPr="00E506F9">
        <w:rPr>
          <w:rFonts w:hint="eastAsia"/>
        </w:rPr>
        <w:t>の</w:t>
      </w:r>
      <w:r w:rsidRPr="00E506F9">
        <w:t>品種については</w:t>
      </w:r>
      <w:r w:rsidRPr="00E506F9">
        <w:rPr>
          <w:rFonts w:hint="eastAsia"/>
        </w:rPr>
        <w:t>出願予定年月日）</w:t>
      </w:r>
    </w:p>
    <w:p w14:paraId="01EB5634" w14:textId="77777777" w:rsidR="00012671" w:rsidRDefault="00012671" w:rsidP="00012671">
      <w:pPr>
        <w:numPr>
          <w:ilvl w:val="0"/>
          <w:numId w:val="24"/>
        </w:numPr>
        <w:textAlignment w:val="auto"/>
      </w:pPr>
      <w:r>
        <w:rPr>
          <w:rFonts w:hint="eastAsia"/>
        </w:rPr>
        <w:t>種苗法に基づく海外持出制限の有無</w:t>
      </w:r>
    </w:p>
    <w:p w14:paraId="3C56B16D" w14:textId="77777777" w:rsidR="00012671" w:rsidRDefault="00012671" w:rsidP="00012671">
      <w:pPr>
        <w:numPr>
          <w:ilvl w:val="0"/>
          <w:numId w:val="24"/>
        </w:numPr>
        <w:textAlignment w:val="auto"/>
      </w:pPr>
      <w:r>
        <w:rPr>
          <w:rFonts w:hint="eastAsia"/>
        </w:rPr>
        <w:t>輸出事業計画の認定の有無</w:t>
      </w:r>
    </w:p>
    <w:p w14:paraId="64E186B4" w14:textId="77777777" w:rsidR="00012671" w:rsidRDefault="00012671" w:rsidP="00012671">
      <w:pPr>
        <w:ind w:left="420"/>
      </w:pPr>
      <w:r>
        <w:rPr>
          <w:rFonts w:hint="eastAsia"/>
        </w:rPr>
        <w:t>有の場合は、今後の輸出計画を記載</w:t>
      </w:r>
    </w:p>
    <w:p w14:paraId="3AF98BA5" w14:textId="77777777" w:rsidR="00012671" w:rsidRDefault="00012671" w:rsidP="00012671">
      <w:pPr>
        <w:numPr>
          <w:ilvl w:val="0"/>
          <w:numId w:val="24"/>
        </w:numPr>
        <w:textAlignment w:val="auto"/>
      </w:pPr>
      <w:r>
        <w:rPr>
          <w:rFonts w:hint="eastAsia"/>
        </w:rPr>
        <w:t>フラッグシップ輸出産地の認定の有無</w:t>
      </w:r>
    </w:p>
    <w:p w14:paraId="126F1422" w14:textId="77777777" w:rsidR="00012671" w:rsidRDefault="00012671" w:rsidP="00012671">
      <w:pPr>
        <w:ind w:left="420"/>
      </w:pPr>
      <w:r>
        <w:rPr>
          <w:rFonts w:hint="eastAsia"/>
        </w:rPr>
        <w:t>有の場合は、今後の輸出計画を記載</w:t>
      </w:r>
    </w:p>
    <w:p w14:paraId="6D6E41DF" w14:textId="77777777" w:rsidR="003A3F65" w:rsidRPr="00E506F9" w:rsidRDefault="003A3F65" w:rsidP="003A3F65">
      <w:pPr>
        <w:numPr>
          <w:ilvl w:val="0"/>
          <w:numId w:val="24"/>
        </w:numPr>
        <w:textAlignment w:val="auto"/>
      </w:pPr>
      <w:r w:rsidRPr="00E506F9">
        <w:rPr>
          <w:rFonts w:hint="eastAsia"/>
        </w:rPr>
        <w:t>出願品種の</w:t>
      </w:r>
      <w:r w:rsidRPr="00E506F9">
        <w:t>概要（</w:t>
      </w:r>
      <w:r w:rsidRPr="00E506F9">
        <w:rPr>
          <w:rFonts w:hint="eastAsia"/>
        </w:rPr>
        <w:t>主要な特性等</w:t>
      </w:r>
      <w:r w:rsidRPr="00E506F9">
        <w:t>）</w:t>
      </w:r>
    </w:p>
    <w:p w14:paraId="39E201D9" w14:textId="77777777" w:rsidR="003A3F65" w:rsidRPr="00E506F9" w:rsidRDefault="003A3F65" w:rsidP="003A3F65">
      <w:pPr>
        <w:numPr>
          <w:ilvl w:val="0"/>
          <w:numId w:val="24"/>
        </w:numPr>
        <w:textAlignment w:val="auto"/>
      </w:pPr>
      <w:r w:rsidRPr="00E506F9">
        <w:rPr>
          <w:rFonts w:hint="eastAsia"/>
        </w:rPr>
        <w:t>出願品種の写真（特性が分かるもの）</w:t>
      </w:r>
    </w:p>
    <w:p w14:paraId="2E6DA2CC" w14:textId="77777777" w:rsidR="003A3F65" w:rsidRPr="00E506F9" w:rsidRDefault="003A3F65" w:rsidP="003A3F65">
      <w:pPr>
        <w:numPr>
          <w:ilvl w:val="0"/>
          <w:numId w:val="24"/>
        </w:numPr>
        <w:textAlignment w:val="auto"/>
      </w:pPr>
      <w:r w:rsidRPr="00E506F9">
        <w:rPr>
          <w:rFonts w:hint="eastAsia"/>
        </w:rPr>
        <w:t>出願</w:t>
      </w:r>
      <w:r w:rsidRPr="00E506F9">
        <w:t>品種の</w:t>
      </w:r>
      <w:r w:rsidRPr="00E506F9">
        <w:rPr>
          <w:rFonts w:hint="eastAsia"/>
        </w:rPr>
        <w:t>販売の</w:t>
      </w:r>
      <w:r w:rsidRPr="00E506F9">
        <w:t>状況</w:t>
      </w:r>
      <w:r w:rsidRPr="00E506F9">
        <w:rPr>
          <w:rFonts w:hint="eastAsia"/>
        </w:rPr>
        <w:t>（</w:t>
      </w:r>
      <w:r w:rsidRPr="00E506F9">
        <w:t>種苗及び収穫物の販売</w:t>
      </w:r>
      <w:r w:rsidRPr="00E506F9">
        <w:rPr>
          <w:rFonts w:hint="eastAsia"/>
        </w:rPr>
        <w:t>開始</w:t>
      </w:r>
      <w:r w:rsidRPr="00E506F9">
        <w:t>年月日）</w:t>
      </w:r>
    </w:p>
    <w:p w14:paraId="3F0B3218" w14:textId="77777777" w:rsidR="003A3F65" w:rsidRPr="00E506F9" w:rsidRDefault="003A3F65" w:rsidP="003A3F65">
      <w:pPr>
        <w:numPr>
          <w:ilvl w:val="0"/>
          <w:numId w:val="24"/>
        </w:numPr>
        <w:textAlignment w:val="auto"/>
      </w:pPr>
      <w:r>
        <w:rPr>
          <w:rFonts w:hint="eastAsia"/>
        </w:rPr>
        <w:t>出願品種の産地での輸出計画の有無又は輸出の見込み</w:t>
      </w:r>
    </w:p>
    <w:p w14:paraId="2B8D8F39" w14:textId="77777777" w:rsidR="003A3F65" w:rsidRPr="00E506F9" w:rsidRDefault="003A3F65" w:rsidP="003A3F65">
      <w:pPr>
        <w:numPr>
          <w:ilvl w:val="0"/>
          <w:numId w:val="24"/>
        </w:numPr>
        <w:textAlignment w:val="auto"/>
      </w:pPr>
      <w:r w:rsidRPr="00E506F9">
        <w:rPr>
          <w:rFonts w:hint="eastAsia"/>
        </w:rPr>
        <w:t>出願</w:t>
      </w:r>
      <w:r w:rsidRPr="00E506F9">
        <w:t>代理人の指定の有無</w:t>
      </w:r>
      <w:r w:rsidRPr="00E506F9">
        <w:rPr>
          <w:rFonts w:hint="eastAsia"/>
        </w:rPr>
        <w:t>（</w:t>
      </w:r>
      <w:r w:rsidRPr="00E506F9">
        <w:t>出願</w:t>
      </w:r>
      <w:r w:rsidRPr="00E506F9">
        <w:rPr>
          <w:rFonts w:hint="eastAsia"/>
        </w:rPr>
        <w:t>手続を</w:t>
      </w:r>
      <w:r w:rsidRPr="00E506F9">
        <w:t>行う代理人</w:t>
      </w:r>
      <w:r w:rsidRPr="00E506F9">
        <w:rPr>
          <w:rFonts w:hint="eastAsia"/>
        </w:rPr>
        <w:t>が決まっている</w:t>
      </w:r>
      <w:r w:rsidRPr="00E506F9">
        <w:t>場合は記載）</w:t>
      </w:r>
    </w:p>
    <w:p w14:paraId="70BC42A3" w14:textId="77777777" w:rsidR="003A3F65" w:rsidRPr="00E506F9" w:rsidRDefault="003A3F65" w:rsidP="003A3F65">
      <w:pPr>
        <w:numPr>
          <w:ilvl w:val="0"/>
          <w:numId w:val="24"/>
        </w:numPr>
        <w:textAlignment w:val="auto"/>
      </w:pPr>
      <w:r w:rsidRPr="00E506F9">
        <w:t>申請に</w:t>
      </w:r>
      <w:r w:rsidRPr="00E506F9">
        <w:rPr>
          <w:rFonts w:hint="eastAsia"/>
        </w:rPr>
        <w:t>関する問い合わせ先（</w:t>
      </w:r>
      <w:r w:rsidRPr="00E506F9">
        <w:t>所属</w:t>
      </w:r>
      <w:r w:rsidRPr="00E506F9">
        <w:rPr>
          <w:rFonts w:hint="eastAsia"/>
        </w:rPr>
        <w:t>、</w:t>
      </w:r>
      <w:r w:rsidRPr="00E506F9">
        <w:t>氏名、</w:t>
      </w:r>
      <w:r w:rsidRPr="00E506F9">
        <w:rPr>
          <w:rFonts w:hint="eastAsia"/>
        </w:rPr>
        <w:t>電話</w:t>
      </w:r>
      <w:r w:rsidRPr="00E506F9">
        <w:t>、</w:t>
      </w:r>
      <w:r w:rsidRPr="00E506F9">
        <w:t>FAX</w:t>
      </w:r>
      <w:r w:rsidRPr="00E506F9">
        <w:t>、メールアドレス）</w:t>
      </w:r>
    </w:p>
    <w:p w14:paraId="01556B9E" w14:textId="77777777" w:rsidR="003A3F65" w:rsidRPr="00E506F9" w:rsidRDefault="003A3F65" w:rsidP="003A3F65">
      <w:pPr>
        <w:jc w:val="right"/>
        <w:rPr>
          <w:rFonts w:ascii="ＭＳ 明朝"/>
        </w:rPr>
      </w:pPr>
      <w:r w:rsidRPr="00E506F9">
        <w:rPr>
          <w:rFonts w:ascii="ＭＳ 明朝" w:hint="eastAsia"/>
        </w:rPr>
        <w:t>以上</w:t>
      </w:r>
    </w:p>
    <w:p w14:paraId="450E3E60" w14:textId="77777777" w:rsidR="003A3F65" w:rsidRPr="00E506F9" w:rsidRDefault="003A3F65" w:rsidP="003A3F65">
      <w:pPr>
        <w:jc w:val="right"/>
        <w:rPr>
          <w:rFonts w:ascii="ＭＳ 明朝"/>
        </w:rPr>
      </w:pPr>
    </w:p>
    <w:p w14:paraId="4E7BC8A2" w14:textId="77777777" w:rsidR="003A3F65" w:rsidRPr="00E506F9" w:rsidRDefault="003A3F65" w:rsidP="003A3F65">
      <w:pPr>
        <w:jc w:val="left"/>
        <w:rPr>
          <w:rFonts w:ascii="ＭＳ 明朝"/>
        </w:rPr>
      </w:pPr>
      <w:r w:rsidRPr="00E506F9">
        <w:rPr>
          <w:rFonts w:ascii="ＭＳ 明朝" w:hint="eastAsia"/>
        </w:rPr>
        <w:t>注：品種ごとに作成下さい。</w:t>
      </w:r>
    </w:p>
    <w:p w14:paraId="0C2E0A8B" w14:textId="55E956A8" w:rsidR="003A3F65" w:rsidRPr="00012671" w:rsidRDefault="003A3F65" w:rsidP="00012671">
      <w:pPr>
        <w:jc w:val="left"/>
        <w:rPr>
          <w:rFonts w:ascii="ＭＳ 明朝"/>
        </w:rPr>
      </w:pPr>
      <w:r w:rsidRPr="00E506F9">
        <w:rPr>
          <w:rFonts w:ascii="ＭＳ 明朝" w:hint="eastAsia"/>
        </w:rPr>
        <w:t xml:space="preserve">　　１品種につき、複数の国に出願する場合は、出願国の優先順位を記入ください。</w:t>
      </w:r>
    </w:p>
    <w:sectPr w:rsidR="003A3F65" w:rsidRPr="00012671" w:rsidSect="00255B96">
      <w:pgSz w:w="11906" w:h="16838"/>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0BD2" w14:textId="77777777" w:rsidR="00255B96" w:rsidRDefault="00255B96" w:rsidP="004E3CA5">
      <w:r>
        <w:separator/>
      </w:r>
    </w:p>
  </w:endnote>
  <w:endnote w:type="continuationSeparator" w:id="0">
    <w:p w14:paraId="10C78274" w14:textId="77777777" w:rsidR="00255B96" w:rsidRDefault="00255B96"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B638" w14:textId="77777777" w:rsidR="00255B96" w:rsidRDefault="00255B96" w:rsidP="004E3CA5">
      <w:r>
        <w:separator/>
      </w:r>
    </w:p>
  </w:footnote>
  <w:footnote w:type="continuationSeparator" w:id="0">
    <w:p w14:paraId="42640027" w14:textId="77777777" w:rsidR="00255B96" w:rsidRDefault="00255B96"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361"/>
    <w:multiLevelType w:val="hybridMultilevel"/>
    <w:tmpl w:val="078CD4E4"/>
    <w:lvl w:ilvl="0" w:tplc="E8A6CA5E">
      <w:start w:val="1"/>
      <w:numFmt w:val="decimalEnclosedCircle"/>
      <w:lvlText w:val="%1"/>
      <w:lvlJc w:val="left"/>
      <w:pPr>
        <w:ind w:left="504" w:hanging="360"/>
      </w:pPr>
      <w:rPr>
        <w:rFonts w:hAnsi="ＭＳ 明朝" w:cs="ＭＳ 明朝" w:hint="default"/>
      </w:rPr>
    </w:lvl>
    <w:lvl w:ilvl="1" w:tplc="04090017" w:tentative="1">
      <w:start w:val="1"/>
      <w:numFmt w:val="aiueoFullWidth"/>
      <w:lvlText w:val="(%2)"/>
      <w:lvlJc w:val="left"/>
      <w:pPr>
        <w:ind w:left="984" w:hanging="420"/>
      </w:pPr>
      <w:rPr>
        <w:rFonts w:cs="Times New Roman"/>
      </w:rPr>
    </w:lvl>
    <w:lvl w:ilvl="2" w:tplc="04090011" w:tentative="1">
      <w:start w:val="1"/>
      <w:numFmt w:val="decimalEnclosedCircle"/>
      <w:lvlText w:val="%3"/>
      <w:lvlJc w:val="left"/>
      <w:pPr>
        <w:ind w:left="1404" w:hanging="420"/>
      </w:pPr>
      <w:rPr>
        <w:rFonts w:cs="Times New Roman"/>
      </w:rPr>
    </w:lvl>
    <w:lvl w:ilvl="3" w:tplc="0409000F" w:tentative="1">
      <w:start w:val="1"/>
      <w:numFmt w:val="decimal"/>
      <w:lvlText w:val="%4."/>
      <w:lvlJc w:val="left"/>
      <w:pPr>
        <w:ind w:left="1824" w:hanging="420"/>
      </w:pPr>
      <w:rPr>
        <w:rFonts w:cs="Times New Roman"/>
      </w:rPr>
    </w:lvl>
    <w:lvl w:ilvl="4" w:tplc="04090017" w:tentative="1">
      <w:start w:val="1"/>
      <w:numFmt w:val="aiueoFullWidth"/>
      <w:lvlText w:val="(%5)"/>
      <w:lvlJc w:val="left"/>
      <w:pPr>
        <w:ind w:left="2244" w:hanging="420"/>
      </w:pPr>
      <w:rPr>
        <w:rFonts w:cs="Times New Roman"/>
      </w:rPr>
    </w:lvl>
    <w:lvl w:ilvl="5" w:tplc="04090011" w:tentative="1">
      <w:start w:val="1"/>
      <w:numFmt w:val="decimalEnclosedCircle"/>
      <w:lvlText w:val="%6"/>
      <w:lvlJc w:val="left"/>
      <w:pPr>
        <w:ind w:left="2664" w:hanging="420"/>
      </w:pPr>
      <w:rPr>
        <w:rFonts w:cs="Times New Roman"/>
      </w:rPr>
    </w:lvl>
    <w:lvl w:ilvl="6" w:tplc="0409000F" w:tentative="1">
      <w:start w:val="1"/>
      <w:numFmt w:val="decimal"/>
      <w:lvlText w:val="%7."/>
      <w:lvlJc w:val="left"/>
      <w:pPr>
        <w:ind w:left="3084" w:hanging="420"/>
      </w:pPr>
      <w:rPr>
        <w:rFonts w:cs="Times New Roman"/>
      </w:rPr>
    </w:lvl>
    <w:lvl w:ilvl="7" w:tplc="04090017" w:tentative="1">
      <w:start w:val="1"/>
      <w:numFmt w:val="aiueoFullWidth"/>
      <w:lvlText w:val="(%8)"/>
      <w:lvlJc w:val="left"/>
      <w:pPr>
        <w:ind w:left="3504" w:hanging="420"/>
      </w:pPr>
      <w:rPr>
        <w:rFonts w:cs="Times New Roman"/>
      </w:rPr>
    </w:lvl>
    <w:lvl w:ilvl="8" w:tplc="04090011" w:tentative="1">
      <w:start w:val="1"/>
      <w:numFmt w:val="decimalEnclosedCircle"/>
      <w:lvlText w:val="%9"/>
      <w:lvlJc w:val="left"/>
      <w:pPr>
        <w:ind w:left="3924" w:hanging="420"/>
      </w:pPr>
      <w:rPr>
        <w:rFonts w:cs="Times New Roman"/>
      </w:rPr>
    </w:lvl>
  </w:abstractNum>
  <w:abstractNum w:abstractNumId="1" w15:restartNumberingAfterBreak="0">
    <w:nsid w:val="05C6244D"/>
    <w:multiLevelType w:val="hybridMultilevel"/>
    <w:tmpl w:val="CFFA4FF8"/>
    <w:lvl w:ilvl="0" w:tplc="ED10014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811A75"/>
    <w:multiLevelType w:val="hybridMultilevel"/>
    <w:tmpl w:val="6960E828"/>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08740592"/>
    <w:multiLevelType w:val="hybridMultilevel"/>
    <w:tmpl w:val="E6C808AA"/>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4"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B933753"/>
    <w:multiLevelType w:val="hybridMultilevel"/>
    <w:tmpl w:val="BDECBCEE"/>
    <w:lvl w:ilvl="0" w:tplc="C6E870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C32EE9"/>
    <w:multiLevelType w:val="hybridMultilevel"/>
    <w:tmpl w:val="29EE08D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0815517"/>
    <w:multiLevelType w:val="hybridMultilevel"/>
    <w:tmpl w:val="4D6821A8"/>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8" w15:restartNumberingAfterBreak="0">
    <w:nsid w:val="148325CF"/>
    <w:multiLevelType w:val="hybridMultilevel"/>
    <w:tmpl w:val="AF70C998"/>
    <w:lvl w:ilvl="0" w:tplc="77CEAFF8">
      <w:start w:val="1"/>
      <w:numFmt w:val="decimalEnclosedCircle"/>
      <w:lvlText w:val="%1"/>
      <w:lvlJc w:val="left"/>
      <w:pPr>
        <w:ind w:left="946" w:hanging="360"/>
      </w:pPr>
      <w:rPr>
        <w:rFonts w:hint="default"/>
      </w:rPr>
    </w:lvl>
    <w:lvl w:ilvl="1" w:tplc="04090017" w:tentative="1">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abstractNum w:abstractNumId="9"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10" w15:restartNumberingAfterBreak="0">
    <w:nsid w:val="18DE2433"/>
    <w:multiLevelType w:val="hybridMultilevel"/>
    <w:tmpl w:val="7CF67610"/>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1B0847DF"/>
    <w:multiLevelType w:val="hybridMultilevel"/>
    <w:tmpl w:val="DA824178"/>
    <w:lvl w:ilvl="0" w:tplc="93F6C770">
      <w:start w:val="1"/>
      <w:numFmt w:val="lowerLetter"/>
      <w:lvlText w:val="(%1)"/>
      <w:lvlJc w:val="left"/>
      <w:pPr>
        <w:ind w:left="780" w:hanging="420"/>
      </w:pPr>
      <w:rPr>
        <w:rFonts w:hint="eastAsia"/>
      </w:rPr>
    </w:lvl>
    <w:lvl w:ilvl="1" w:tplc="E6F293F0">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EFF6459"/>
    <w:multiLevelType w:val="hybridMultilevel"/>
    <w:tmpl w:val="0C44077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2E86069A"/>
    <w:multiLevelType w:val="hybridMultilevel"/>
    <w:tmpl w:val="FA4AA85C"/>
    <w:lvl w:ilvl="0" w:tplc="B49C3E38">
      <w:start w:val="1"/>
      <w:numFmt w:val="lowerLetter"/>
      <w:lvlText w:val="(%1)"/>
      <w:lvlJc w:val="left"/>
      <w:pPr>
        <w:ind w:left="78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0C0BB5"/>
    <w:multiLevelType w:val="hybridMultilevel"/>
    <w:tmpl w:val="7DB6373E"/>
    <w:lvl w:ilvl="0" w:tplc="D8607E68">
      <w:start w:val="1"/>
      <w:numFmt w:val="decimal"/>
      <w:lvlText w:val="%1．"/>
      <w:lvlJc w:val="left"/>
      <w:pPr>
        <w:ind w:left="420" w:hanging="420"/>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7196D76"/>
    <w:multiLevelType w:val="hybridMultilevel"/>
    <w:tmpl w:val="65201056"/>
    <w:lvl w:ilvl="0" w:tplc="56F2E8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627F9"/>
    <w:multiLevelType w:val="hybridMultilevel"/>
    <w:tmpl w:val="6EF87E6C"/>
    <w:lvl w:ilvl="0" w:tplc="EE18D2A2">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8" w15:restartNumberingAfterBreak="0">
    <w:nsid w:val="3B8B0980"/>
    <w:multiLevelType w:val="hybridMultilevel"/>
    <w:tmpl w:val="E6087A82"/>
    <w:lvl w:ilvl="0" w:tplc="9864B39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488A27EE"/>
    <w:multiLevelType w:val="hybridMultilevel"/>
    <w:tmpl w:val="07B4EFCA"/>
    <w:lvl w:ilvl="0" w:tplc="2FB23A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98006BD"/>
    <w:multiLevelType w:val="hybridMultilevel"/>
    <w:tmpl w:val="83BA17A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260018C"/>
    <w:multiLevelType w:val="hybridMultilevel"/>
    <w:tmpl w:val="1550F1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B2341F"/>
    <w:multiLevelType w:val="hybridMultilevel"/>
    <w:tmpl w:val="8D824EFA"/>
    <w:lvl w:ilvl="0" w:tplc="04090001">
      <w:start w:val="1"/>
      <w:numFmt w:val="bullet"/>
      <w:lvlText w:val=""/>
      <w:lvlJc w:val="left"/>
      <w:pPr>
        <w:ind w:left="360" w:hanging="360"/>
      </w:pPr>
      <w:rPr>
        <w:rFonts w:ascii="Wingdings" w:hAnsi="Wingdings" w:hint="default"/>
      </w:rPr>
    </w:lvl>
    <w:lvl w:ilvl="1" w:tplc="C6BCD632">
      <w:start w:val="1"/>
      <w:numFmt w:val="decimalEnclosedCircle"/>
      <w:lvlText w:val="%2"/>
      <w:lvlJc w:val="left"/>
      <w:pPr>
        <w:ind w:left="780" w:hanging="360"/>
      </w:pPr>
      <w:rPr>
        <w:rFonts w:hint="default"/>
      </w:rPr>
    </w:lvl>
    <w:lvl w:ilvl="2" w:tplc="04090001">
      <w:start w:val="1"/>
      <w:numFmt w:val="bullet"/>
      <w:lvlText w:val=""/>
      <w:lvlJc w:val="left"/>
      <w:pPr>
        <w:ind w:left="1200" w:hanging="36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622B7B"/>
    <w:multiLevelType w:val="hybridMultilevel"/>
    <w:tmpl w:val="58BE0316"/>
    <w:lvl w:ilvl="0" w:tplc="0409000D">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4" w15:restartNumberingAfterBreak="0">
    <w:nsid w:val="5F8B2356"/>
    <w:multiLevelType w:val="hybridMultilevel"/>
    <w:tmpl w:val="37A4F95A"/>
    <w:lvl w:ilvl="0" w:tplc="04090001">
      <w:start w:val="1"/>
      <w:numFmt w:val="bullet"/>
      <w:lvlText w:val=""/>
      <w:lvlJc w:val="left"/>
      <w:pPr>
        <w:ind w:left="1198" w:hanging="420"/>
      </w:pPr>
      <w:rPr>
        <w:rFonts w:ascii="Wingdings" w:hAnsi="Wingdings" w:hint="default"/>
      </w:rPr>
    </w:lvl>
    <w:lvl w:ilvl="1" w:tplc="0409000B" w:tentative="1">
      <w:start w:val="1"/>
      <w:numFmt w:val="bullet"/>
      <w:lvlText w:val=""/>
      <w:lvlJc w:val="left"/>
      <w:pPr>
        <w:ind w:left="1618" w:hanging="420"/>
      </w:pPr>
      <w:rPr>
        <w:rFonts w:ascii="Wingdings" w:hAnsi="Wingdings" w:hint="default"/>
      </w:rPr>
    </w:lvl>
    <w:lvl w:ilvl="2" w:tplc="0409000D" w:tentative="1">
      <w:start w:val="1"/>
      <w:numFmt w:val="bullet"/>
      <w:lvlText w:val=""/>
      <w:lvlJc w:val="left"/>
      <w:pPr>
        <w:ind w:left="2038" w:hanging="420"/>
      </w:pPr>
      <w:rPr>
        <w:rFonts w:ascii="Wingdings" w:hAnsi="Wingdings" w:hint="default"/>
      </w:rPr>
    </w:lvl>
    <w:lvl w:ilvl="3" w:tplc="04090001" w:tentative="1">
      <w:start w:val="1"/>
      <w:numFmt w:val="bullet"/>
      <w:lvlText w:val=""/>
      <w:lvlJc w:val="left"/>
      <w:pPr>
        <w:ind w:left="2458" w:hanging="420"/>
      </w:pPr>
      <w:rPr>
        <w:rFonts w:ascii="Wingdings" w:hAnsi="Wingdings" w:hint="default"/>
      </w:rPr>
    </w:lvl>
    <w:lvl w:ilvl="4" w:tplc="0409000B" w:tentative="1">
      <w:start w:val="1"/>
      <w:numFmt w:val="bullet"/>
      <w:lvlText w:val=""/>
      <w:lvlJc w:val="left"/>
      <w:pPr>
        <w:ind w:left="2878" w:hanging="420"/>
      </w:pPr>
      <w:rPr>
        <w:rFonts w:ascii="Wingdings" w:hAnsi="Wingdings" w:hint="default"/>
      </w:rPr>
    </w:lvl>
    <w:lvl w:ilvl="5" w:tplc="0409000D" w:tentative="1">
      <w:start w:val="1"/>
      <w:numFmt w:val="bullet"/>
      <w:lvlText w:val=""/>
      <w:lvlJc w:val="left"/>
      <w:pPr>
        <w:ind w:left="3298" w:hanging="420"/>
      </w:pPr>
      <w:rPr>
        <w:rFonts w:ascii="Wingdings" w:hAnsi="Wingdings" w:hint="default"/>
      </w:rPr>
    </w:lvl>
    <w:lvl w:ilvl="6" w:tplc="04090001" w:tentative="1">
      <w:start w:val="1"/>
      <w:numFmt w:val="bullet"/>
      <w:lvlText w:val=""/>
      <w:lvlJc w:val="left"/>
      <w:pPr>
        <w:ind w:left="3718" w:hanging="420"/>
      </w:pPr>
      <w:rPr>
        <w:rFonts w:ascii="Wingdings" w:hAnsi="Wingdings" w:hint="default"/>
      </w:rPr>
    </w:lvl>
    <w:lvl w:ilvl="7" w:tplc="0409000B" w:tentative="1">
      <w:start w:val="1"/>
      <w:numFmt w:val="bullet"/>
      <w:lvlText w:val=""/>
      <w:lvlJc w:val="left"/>
      <w:pPr>
        <w:ind w:left="4138" w:hanging="420"/>
      </w:pPr>
      <w:rPr>
        <w:rFonts w:ascii="Wingdings" w:hAnsi="Wingdings" w:hint="default"/>
      </w:rPr>
    </w:lvl>
    <w:lvl w:ilvl="8" w:tplc="0409000D" w:tentative="1">
      <w:start w:val="1"/>
      <w:numFmt w:val="bullet"/>
      <w:lvlText w:val=""/>
      <w:lvlJc w:val="left"/>
      <w:pPr>
        <w:ind w:left="4558" w:hanging="420"/>
      </w:pPr>
      <w:rPr>
        <w:rFonts w:ascii="Wingdings" w:hAnsi="Wingdings" w:hint="default"/>
      </w:rPr>
    </w:lvl>
  </w:abstractNum>
  <w:abstractNum w:abstractNumId="25"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26"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68B35890"/>
    <w:multiLevelType w:val="hybridMultilevel"/>
    <w:tmpl w:val="0206116E"/>
    <w:lvl w:ilvl="0" w:tplc="DD42A6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C9965A7"/>
    <w:multiLevelType w:val="hybridMultilevel"/>
    <w:tmpl w:val="2770681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C8455F"/>
    <w:multiLevelType w:val="hybridMultilevel"/>
    <w:tmpl w:val="FD7C27CE"/>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30" w15:restartNumberingAfterBreak="0">
    <w:nsid w:val="6F39360B"/>
    <w:multiLevelType w:val="hybridMultilevel"/>
    <w:tmpl w:val="8F0077AC"/>
    <w:lvl w:ilvl="0" w:tplc="04090001">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31" w15:restartNumberingAfterBreak="0">
    <w:nsid w:val="705F2D4E"/>
    <w:multiLevelType w:val="hybridMultilevel"/>
    <w:tmpl w:val="E1A2BF12"/>
    <w:lvl w:ilvl="0" w:tplc="826612A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73BE034B"/>
    <w:multiLevelType w:val="hybridMultilevel"/>
    <w:tmpl w:val="D064466C"/>
    <w:lvl w:ilvl="0" w:tplc="0409000D">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3" w15:restartNumberingAfterBreak="0">
    <w:nsid w:val="744D03C7"/>
    <w:multiLevelType w:val="hybridMultilevel"/>
    <w:tmpl w:val="AEA80D82"/>
    <w:lvl w:ilvl="0" w:tplc="2D2E960E">
      <w:start w:val="1"/>
      <w:numFmt w:val="decimalFullWidth"/>
      <w:lvlText w:val="%1．"/>
      <w:lvlJc w:val="left"/>
      <w:pPr>
        <w:ind w:left="420" w:hanging="420"/>
      </w:pPr>
      <w:rPr>
        <w:rFonts w:hint="default"/>
      </w:rPr>
    </w:lvl>
    <w:lvl w:ilvl="1" w:tplc="E6F293F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52241996">
    <w:abstractNumId w:val="15"/>
  </w:num>
  <w:num w:numId="2" w16cid:durableId="310986302">
    <w:abstractNumId w:val="34"/>
  </w:num>
  <w:num w:numId="3" w16cid:durableId="1501506229">
    <w:abstractNumId w:val="0"/>
  </w:num>
  <w:num w:numId="4" w16cid:durableId="785975014">
    <w:abstractNumId w:val="25"/>
  </w:num>
  <w:num w:numId="5" w16cid:durableId="2019573706">
    <w:abstractNumId w:val="4"/>
  </w:num>
  <w:num w:numId="6" w16cid:durableId="364797643">
    <w:abstractNumId w:val="26"/>
  </w:num>
  <w:num w:numId="7" w16cid:durableId="1618876470">
    <w:abstractNumId w:val="9"/>
  </w:num>
  <w:num w:numId="8" w16cid:durableId="12349663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025053">
    <w:abstractNumId w:val="2"/>
  </w:num>
  <w:num w:numId="10" w16cid:durableId="817720828">
    <w:abstractNumId w:val="6"/>
  </w:num>
  <w:num w:numId="11" w16cid:durableId="1581019335">
    <w:abstractNumId w:val="22"/>
  </w:num>
  <w:num w:numId="12" w16cid:durableId="1428192353">
    <w:abstractNumId w:val="11"/>
  </w:num>
  <w:num w:numId="13" w16cid:durableId="280769003">
    <w:abstractNumId w:val="24"/>
  </w:num>
  <w:num w:numId="14" w16cid:durableId="1458573295">
    <w:abstractNumId w:val="1"/>
  </w:num>
  <w:num w:numId="15" w16cid:durableId="344408006">
    <w:abstractNumId w:val="10"/>
  </w:num>
  <w:num w:numId="16" w16cid:durableId="231354589">
    <w:abstractNumId w:val="12"/>
  </w:num>
  <w:num w:numId="17" w16cid:durableId="2050958570">
    <w:abstractNumId w:val="20"/>
  </w:num>
  <w:num w:numId="18" w16cid:durableId="512182030">
    <w:abstractNumId w:val="32"/>
  </w:num>
  <w:num w:numId="19" w16cid:durableId="1565486975">
    <w:abstractNumId w:val="23"/>
  </w:num>
  <w:num w:numId="20" w16cid:durableId="558520962">
    <w:abstractNumId w:val="14"/>
  </w:num>
  <w:num w:numId="21" w16cid:durableId="436828500">
    <w:abstractNumId w:val="33"/>
  </w:num>
  <w:num w:numId="22" w16cid:durableId="278148874">
    <w:abstractNumId w:val="21"/>
  </w:num>
  <w:num w:numId="23" w16cid:durableId="1133250651">
    <w:abstractNumId w:val="13"/>
  </w:num>
  <w:num w:numId="24" w16cid:durableId="970327887">
    <w:abstractNumId w:val="28"/>
  </w:num>
  <w:num w:numId="25" w16cid:durableId="1209952014">
    <w:abstractNumId w:val="19"/>
  </w:num>
  <w:num w:numId="26" w16cid:durableId="1726835118">
    <w:abstractNumId w:val="5"/>
  </w:num>
  <w:num w:numId="27" w16cid:durableId="2141679096">
    <w:abstractNumId w:val="16"/>
  </w:num>
  <w:num w:numId="28" w16cid:durableId="1534146615">
    <w:abstractNumId w:val="30"/>
  </w:num>
  <w:num w:numId="29" w16cid:durableId="1072117044">
    <w:abstractNumId w:val="8"/>
  </w:num>
  <w:num w:numId="30" w16cid:durableId="482966679">
    <w:abstractNumId w:val="18"/>
  </w:num>
  <w:num w:numId="31" w16cid:durableId="846332567">
    <w:abstractNumId w:val="31"/>
  </w:num>
  <w:num w:numId="32" w16cid:durableId="1784104661">
    <w:abstractNumId w:val="3"/>
  </w:num>
  <w:num w:numId="33" w16cid:durableId="836002153">
    <w:abstractNumId w:val="29"/>
  </w:num>
  <w:num w:numId="34" w16cid:durableId="2055034752">
    <w:abstractNumId w:val="7"/>
  </w:num>
  <w:num w:numId="35" w16cid:durableId="638417301">
    <w:abstractNumId w:val="27"/>
  </w:num>
  <w:num w:numId="36" w16cid:durableId="681126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FD"/>
    <w:rsid w:val="00000BF7"/>
    <w:rsid w:val="00010B89"/>
    <w:rsid w:val="00012671"/>
    <w:rsid w:val="0002285E"/>
    <w:rsid w:val="00034AE3"/>
    <w:rsid w:val="00035A92"/>
    <w:rsid w:val="00040D01"/>
    <w:rsid w:val="00040F59"/>
    <w:rsid w:val="00041258"/>
    <w:rsid w:val="0005029F"/>
    <w:rsid w:val="00050CDF"/>
    <w:rsid w:val="00060282"/>
    <w:rsid w:val="000602AB"/>
    <w:rsid w:val="00063421"/>
    <w:rsid w:val="00063BD9"/>
    <w:rsid w:val="000641A7"/>
    <w:rsid w:val="00067CA5"/>
    <w:rsid w:val="0007090E"/>
    <w:rsid w:val="00071C9C"/>
    <w:rsid w:val="00072479"/>
    <w:rsid w:val="00073080"/>
    <w:rsid w:val="00073600"/>
    <w:rsid w:val="00073CF4"/>
    <w:rsid w:val="0007649F"/>
    <w:rsid w:val="0008057D"/>
    <w:rsid w:val="00084144"/>
    <w:rsid w:val="0008538F"/>
    <w:rsid w:val="000862B1"/>
    <w:rsid w:val="00087538"/>
    <w:rsid w:val="000875C9"/>
    <w:rsid w:val="000902DB"/>
    <w:rsid w:val="000935CD"/>
    <w:rsid w:val="00095283"/>
    <w:rsid w:val="000A4BF3"/>
    <w:rsid w:val="000A6B20"/>
    <w:rsid w:val="000A7183"/>
    <w:rsid w:val="000B1BEC"/>
    <w:rsid w:val="000B1D1D"/>
    <w:rsid w:val="000B398C"/>
    <w:rsid w:val="000B54AB"/>
    <w:rsid w:val="000B586C"/>
    <w:rsid w:val="000C0A50"/>
    <w:rsid w:val="000C3826"/>
    <w:rsid w:val="000C4842"/>
    <w:rsid w:val="000C5811"/>
    <w:rsid w:val="000C6CF0"/>
    <w:rsid w:val="000D0400"/>
    <w:rsid w:val="000D3162"/>
    <w:rsid w:val="000D35C0"/>
    <w:rsid w:val="000E462E"/>
    <w:rsid w:val="000E7BC2"/>
    <w:rsid w:val="000F68D2"/>
    <w:rsid w:val="0010030B"/>
    <w:rsid w:val="00102E09"/>
    <w:rsid w:val="001062BF"/>
    <w:rsid w:val="00106305"/>
    <w:rsid w:val="0010736E"/>
    <w:rsid w:val="00111B0B"/>
    <w:rsid w:val="0011415F"/>
    <w:rsid w:val="001141BB"/>
    <w:rsid w:val="00114A1C"/>
    <w:rsid w:val="00115DAD"/>
    <w:rsid w:val="00117080"/>
    <w:rsid w:val="001255F6"/>
    <w:rsid w:val="00126D67"/>
    <w:rsid w:val="00130F3F"/>
    <w:rsid w:val="00131C80"/>
    <w:rsid w:val="001325D2"/>
    <w:rsid w:val="0013387C"/>
    <w:rsid w:val="001357CD"/>
    <w:rsid w:val="001369C4"/>
    <w:rsid w:val="00140BB3"/>
    <w:rsid w:val="001423ED"/>
    <w:rsid w:val="001430A9"/>
    <w:rsid w:val="00144B6F"/>
    <w:rsid w:val="00145C3B"/>
    <w:rsid w:val="00146026"/>
    <w:rsid w:val="0014665E"/>
    <w:rsid w:val="00151024"/>
    <w:rsid w:val="00152901"/>
    <w:rsid w:val="00154EDB"/>
    <w:rsid w:val="001556FF"/>
    <w:rsid w:val="00155ED2"/>
    <w:rsid w:val="001620DE"/>
    <w:rsid w:val="00164463"/>
    <w:rsid w:val="001663B5"/>
    <w:rsid w:val="00167EDF"/>
    <w:rsid w:val="00170CD4"/>
    <w:rsid w:val="00172E4F"/>
    <w:rsid w:val="00173131"/>
    <w:rsid w:val="001802CC"/>
    <w:rsid w:val="00180814"/>
    <w:rsid w:val="001833C4"/>
    <w:rsid w:val="00185AF8"/>
    <w:rsid w:val="00191222"/>
    <w:rsid w:val="001920B7"/>
    <w:rsid w:val="00193F14"/>
    <w:rsid w:val="0019425C"/>
    <w:rsid w:val="00195AA6"/>
    <w:rsid w:val="00196798"/>
    <w:rsid w:val="00197B2C"/>
    <w:rsid w:val="001A0B06"/>
    <w:rsid w:val="001A47E3"/>
    <w:rsid w:val="001A7BE2"/>
    <w:rsid w:val="001B55BA"/>
    <w:rsid w:val="001B6208"/>
    <w:rsid w:val="001C0753"/>
    <w:rsid w:val="001C798D"/>
    <w:rsid w:val="001D082D"/>
    <w:rsid w:val="001D3CC0"/>
    <w:rsid w:val="001D4076"/>
    <w:rsid w:val="001D4F57"/>
    <w:rsid w:val="001D5F20"/>
    <w:rsid w:val="001D6357"/>
    <w:rsid w:val="001E60B8"/>
    <w:rsid w:val="001F08AA"/>
    <w:rsid w:val="001F71D6"/>
    <w:rsid w:val="00202D3A"/>
    <w:rsid w:val="00204A26"/>
    <w:rsid w:val="0021477C"/>
    <w:rsid w:val="002156F2"/>
    <w:rsid w:val="00221D41"/>
    <w:rsid w:val="00223358"/>
    <w:rsid w:val="00223784"/>
    <w:rsid w:val="002258A7"/>
    <w:rsid w:val="002270BC"/>
    <w:rsid w:val="00232C06"/>
    <w:rsid w:val="0023471E"/>
    <w:rsid w:val="002348F6"/>
    <w:rsid w:val="002369E2"/>
    <w:rsid w:val="00255B96"/>
    <w:rsid w:val="00273210"/>
    <w:rsid w:val="002755C5"/>
    <w:rsid w:val="00276819"/>
    <w:rsid w:val="00277A0E"/>
    <w:rsid w:val="00281FAE"/>
    <w:rsid w:val="00282239"/>
    <w:rsid w:val="0028236F"/>
    <w:rsid w:val="002829D0"/>
    <w:rsid w:val="002949FB"/>
    <w:rsid w:val="002966CA"/>
    <w:rsid w:val="002A1AD5"/>
    <w:rsid w:val="002A28BE"/>
    <w:rsid w:val="002A3085"/>
    <w:rsid w:val="002A7A93"/>
    <w:rsid w:val="002B1976"/>
    <w:rsid w:val="002B2359"/>
    <w:rsid w:val="002B269A"/>
    <w:rsid w:val="002B405E"/>
    <w:rsid w:val="002C2165"/>
    <w:rsid w:val="002C58F4"/>
    <w:rsid w:val="002C695E"/>
    <w:rsid w:val="002D1B24"/>
    <w:rsid w:val="002D2A72"/>
    <w:rsid w:val="002D4D19"/>
    <w:rsid w:val="002D5050"/>
    <w:rsid w:val="002D70B4"/>
    <w:rsid w:val="002D7537"/>
    <w:rsid w:val="002E2427"/>
    <w:rsid w:val="002E334D"/>
    <w:rsid w:val="002F0E11"/>
    <w:rsid w:val="002F1F31"/>
    <w:rsid w:val="002F34E5"/>
    <w:rsid w:val="002F70FC"/>
    <w:rsid w:val="002F7F4E"/>
    <w:rsid w:val="0031053C"/>
    <w:rsid w:val="00316481"/>
    <w:rsid w:val="0032013D"/>
    <w:rsid w:val="00321332"/>
    <w:rsid w:val="00322367"/>
    <w:rsid w:val="00325AC6"/>
    <w:rsid w:val="00325C2C"/>
    <w:rsid w:val="003272CC"/>
    <w:rsid w:val="00327FBF"/>
    <w:rsid w:val="003334E2"/>
    <w:rsid w:val="00334CBF"/>
    <w:rsid w:val="0033664F"/>
    <w:rsid w:val="00342779"/>
    <w:rsid w:val="003433C6"/>
    <w:rsid w:val="00343FA6"/>
    <w:rsid w:val="00344B6B"/>
    <w:rsid w:val="00345961"/>
    <w:rsid w:val="00350B2D"/>
    <w:rsid w:val="003524A9"/>
    <w:rsid w:val="00352638"/>
    <w:rsid w:val="0035350F"/>
    <w:rsid w:val="00363983"/>
    <w:rsid w:val="00366C61"/>
    <w:rsid w:val="003676E1"/>
    <w:rsid w:val="00367DF5"/>
    <w:rsid w:val="0037187E"/>
    <w:rsid w:val="00372612"/>
    <w:rsid w:val="00375B94"/>
    <w:rsid w:val="00376EBE"/>
    <w:rsid w:val="003804D9"/>
    <w:rsid w:val="003819CE"/>
    <w:rsid w:val="0038249B"/>
    <w:rsid w:val="003833E9"/>
    <w:rsid w:val="00385515"/>
    <w:rsid w:val="003919AB"/>
    <w:rsid w:val="003A0EFD"/>
    <w:rsid w:val="003A3F65"/>
    <w:rsid w:val="003A55E0"/>
    <w:rsid w:val="003B24D0"/>
    <w:rsid w:val="003B3AA7"/>
    <w:rsid w:val="003C0C6A"/>
    <w:rsid w:val="003C2109"/>
    <w:rsid w:val="003C24E1"/>
    <w:rsid w:val="003D0B96"/>
    <w:rsid w:val="003D2239"/>
    <w:rsid w:val="003D2409"/>
    <w:rsid w:val="003D42E8"/>
    <w:rsid w:val="003D7726"/>
    <w:rsid w:val="003E0EBC"/>
    <w:rsid w:val="003E639D"/>
    <w:rsid w:val="00401F08"/>
    <w:rsid w:val="00401F85"/>
    <w:rsid w:val="004028D3"/>
    <w:rsid w:val="0040642F"/>
    <w:rsid w:val="00407D3C"/>
    <w:rsid w:val="00413975"/>
    <w:rsid w:val="00415287"/>
    <w:rsid w:val="004224BB"/>
    <w:rsid w:val="00422C67"/>
    <w:rsid w:val="004300E7"/>
    <w:rsid w:val="00430C31"/>
    <w:rsid w:val="00434FCF"/>
    <w:rsid w:val="00437820"/>
    <w:rsid w:val="004433EA"/>
    <w:rsid w:val="004441BE"/>
    <w:rsid w:val="00445608"/>
    <w:rsid w:val="00450707"/>
    <w:rsid w:val="00451D18"/>
    <w:rsid w:val="0045366D"/>
    <w:rsid w:val="004569F6"/>
    <w:rsid w:val="0046512E"/>
    <w:rsid w:val="00466815"/>
    <w:rsid w:val="00473779"/>
    <w:rsid w:val="00474611"/>
    <w:rsid w:val="00475C73"/>
    <w:rsid w:val="004763F4"/>
    <w:rsid w:val="00477FE3"/>
    <w:rsid w:val="00482AA9"/>
    <w:rsid w:val="00484425"/>
    <w:rsid w:val="00491ED5"/>
    <w:rsid w:val="0049680C"/>
    <w:rsid w:val="004A17B4"/>
    <w:rsid w:val="004A1BFA"/>
    <w:rsid w:val="004A2DFA"/>
    <w:rsid w:val="004B32B9"/>
    <w:rsid w:val="004B77DC"/>
    <w:rsid w:val="004C0C86"/>
    <w:rsid w:val="004C17BB"/>
    <w:rsid w:val="004C25F5"/>
    <w:rsid w:val="004C27FC"/>
    <w:rsid w:val="004D1849"/>
    <w:rsid w:val="004D46A9"/>
    <w:rsid w:val="004D6E0D"/>
    <w:rsid w:val="004E3CA5"/>
    <w:rsid w:val="004E513B"/>
    <w:rsid w:val="004E69AE"/>
    <w:rsid w:val="004E7874"/>
    <w:rsid w:val="004F0068"/>
    <w:rsid w:val="004F0BB7"/>
    <w:rsid w:val="004F55E2"/>
    <w:rsid w:val="004F60E2"/>
    <w:rsid w:val="005000FF"/>
    <w:rsid w:val="0050441E"/>
    <w:rsid w:val="00504E1B"/>
    <w:rsid w:val="00507639"/>
    <w:rsid w:val="0051010F"/>
    <w:rsid w:val="005108FD"/>
    <w:rsid w:val="005116B6"/>
    <w:rsid w:val="005126D8"/>
    <w:rsid w:val="00520970"/>
    <w:rsid w:val="00527763"/>
    <w:rsid w:val="00537846"/>
    <w:rsid w:val="005433C3"/>
    <w:rsid w:val="00546260"/>
    <w:rsid w:val="0054660C"/>
    <w:rsid w:val="00551D94"/>
    <w:rsid w:val="00552874"/>
    <w:rsid w:val="00553183"/>
    <w:rsid w:val="0055555C"/>
    <w:rsid w:val="0055778F"/>
    <w:rsid w:val="005654E8"/>
    <w:rsid w:val="00565D9B"/>
    <w:rsid w:val="00572646"/>
    <w:rsid w:val="005733BF"/>
    <w:rsid w:val="0057530F"/>
    <w:rsid w:val="00576F4A"/>
    <w:rsid w:val="00581B60"/>
    <w:rsid w:val="0058321B"/>
    <w:rsid w:val="00583595"/>
    <w:rsid w:val="005835E4"/>
    <w:rsid w:val="005850AE"/>
    <w:rsid w:val="00587BDD"/>
    <w:rsid w:val="005908BC"/>
    <w:rsid w:val="00592EC6"/>
    <w:rsid w:val="005940B7"/>
    <w:rsid w:val="00594A21"/>
    <w:rsid w:val="00594B6E"/>
    <w:rsid w:val="00594D0E"/>
    <w:rsid w:val="0059660A"/>
    <w:rsid w:val="005969FC"/>
    <w:rsid w:val="005A0322"/>
    <w:rsid w:val="005B112A"/>
    <w:rsid w:val="005B3226"/>
    <w:rsid w:val="005C040C"/>
    <w:rsid w:val="005C0980"/>
    <w:rsid w:val="005C0CF9"/>
    <w:rsid w:val="005D4C31"/>
    <w:rsid w:val="005D6593"/>
    <w:rsid w:val="005D74DD"/>
    <w:rsid w:val="005E2A6D"/>
    <w:rsid w:val="005E478A"/>
    <w:rsid w:val="005E629C"/>
    <w:rsid w:val="005E72C9"/>
    <w:rsid w:val="005E7F6B"/>
    <w:rsid w:val="005F09BE"/>
    <w:rsid w:val="005F09C5"/>
    <w:rsid w:val="005F20D0"/>
    <w:rsid w:val="006007B7"/>
    <w:rsid w:val="00601E78"/>
    <w:rsid w:val="00603BA6"/>
    <w:rsid w:val="00603D51"/>
    <w:rsid w:val="00603DB3"/>
    <w:rsid w:val="00611D42"/>
    <w:rsid w:val="00621ACD"/>
    <w:rsid w:val="00623562"/>
    <w:rsid w:val="006318D0"/>
    <w:rsid w:val="00640839"/>
    <w:rsid w:val="00642B97"/>
    <w:rsid w:val="0064742D"/>
    <w:rsid w:val="006571DC"/>
    <w:rsid w:val="00661A76"/>
    <w:rsid w:val="006634D0"/>
    <w:rsid w:val="006652D1"/>
    <w:rsid w:val="0067189F"/>
    <w:rsid w:val="00672116"/>
    <w:rsid w:val="00676170"/>
    <w:rsid w:val="0067797C"/>
    <w:rsid w:val="006822C3"/>
    <w:rsid w:val="006842AE"/>
    <w:rsid w:val="006A4C5A"/>
    <w:rsid w:val="006A72BD"/>
    <w:rsid w:val="006B130B"/>
    <w:rsid w:val="006B4238"/>
    <w:rsid w:val="006B4C71"/>
    <w:rsid w:val="006B64A6"/>
    <w:rsid w:val="006B7636"/>
    <w:rsid w:val="006C392C"/>
    <w:rsid w:val="006C42B4"/>
    <w:rsid w:val="006C5717"/>
    <w:rsid w:val="006C6011"/>
    <w:rsid w:val="006D255B"/>
    <w:rsid w:val="006D4942"/>
    <w:rsid w:val="006E193A"/>
    <w:rsid w:val="006E4A8E"/>
    <w:rsid w:val="006F2882"/>
    <w:rsid w:val="006F5162"/>
    <w:rsid w:val="007033F9"/>
    <w:rsid w:val="00703A86"/>
    <w:rsid w:val="00703BEF"/>
    <w:rsid w:val="00711F94"/>
    <w:rsid w:val="00713657"/>
    <w:rsid w:val="0072475F"/>
    <w:rsid w:val="0072718C"/>
    <w:rsid w:val="007317BA"/>
    <w:rsid w:val="00734D4B"/>
    <w:rsid w:val="00737AD1"/>
    <w:rsid w:val="00740D2E"/>
    <w:rsid w:val="00743624"/>
    <w:rsid w:val="0074499F"/>
    <w:rsid w:val="007460BC"/>
    <w:rsid w:val="007631FA"/>
    <w:rsid w:val="0076599B"/>
    <w:rsid w:val="007667DA"/>
    <w:rsid w:val="00781CD1"/>
    <w:rsid w:val="00783039"/>
    <w:rsid w:val="00783780"/>
    <w:rsid w:val="00787DCB"/>
    <w:rsid w:val="00792C01"/>
    <w:rsid w:val="00792F66"/>
    <w:rsid w:val="00793574"/>
    <w:rsid w:val="007A1469"/>
    <w:rsid w:val="007A5D40"/>
    <w:rsid w:val="007C3025"/>
    <w:rsid w:val="007C6B70"/>
    <w:rsid w:val="007C7EE2"/>
    <w:rsid w:val="007D3D52"/>
    <w:rsid w:val="007D4408"/>
    <w:rsid w:val="007E02CD"/>
    <w:rsid w:val="007E0C22"/>
    <w:rsid w:val="007E4AF0"/>
    <w:rsid w:val="007E5ACE"/>
    <w:rsid w:val="007E7E78"/>
    <w:rsid w:val="007F3B4D"/>
    <w:rsid w:val="007F4200"/>
    <w:rsid w:val="008002C7"/>
    <w:rsid w:val="00800C62"/>
    <w:rsid w:val="0080126B"/>
    <w:rsid w:val="00803750"/>
    <w:rsid w:val="008046A8"/>
    <w:rsid w:val="00804D1D"/>
    <w:rsid w:val="00810A3A"/>
    <w:rsid w:val="008129B9"/>
    <w:rsid w:val="008149C4"/>
    <w:rsid w:val="00815FCA"/>
    <w:rsid w:val="00817446"/>
    <w:rsid w:val="00820BB1"/>
    <w:rsid w:val="008231D3"/>
    <w:rsid w:val="008242D5"/>
    <w:rsid w:val="00824F8C"/>
    <w:rsid w:val="0082546C"/>
    <w:rsid w:val="00825D97"/>
    <w:rsid w:val="00826A54"/>
    <w:rsid w:val="0082702C"/>
    <w:rsid w:val="008302C5"/>
    <w:rsid w:val="008352CD"/>
    <w:rsid w:val="00837E4E"/>
    <w:rsid w:val="00842486"/>
    <w:rsid w:val="00842CC6"/>
    <w:rsid w:val="0084515D"/>
    <w:rsid w:val="00846B7D"/>
    <w:rsid w:val="00850652"/>
    <w:rsid w:val="0085461A"/>
    <w:rsid w:val="00856A86"/>
    <w:rsid w:val="00861162"/>
    <w:rsid w:val="00861A58"/>
    <w:rsid w:val="008637A5"/>
    <w:rsid w:val="00863DA3"/>
    <w:rsid w:val="00866313"/>
    <w:rsid w:val="00866C24"/>
    <w:rsid w:val="0086731B"/>
    <w:rsid w:val="008702A3"/>
    <w:rsid w:val="00873FA9"/>
    <w:rsid w:val="00875074"/>
    <w:rsid w:val="008753CF"/>
    <w:rsid w:val="00881495"/>
    <w:rsid w:val="0088194C"/>
    <w:rsid w:val="00882BB6"/>
    <w:rsid w:val="008A4EE0"/>
    <w:rsid w:val="008A77FB"/>
    <w:rsid w:val="008B24DB"/>
    <w:rsid w:val="008B2CA5"/>
    <w:rsid w:val="008B2FD6"/>
    <w:rsid w:val="008B5DAE"/>
    <w:rsid w:val="008B6CF1"/>
    <w:rsid w:val="008C020E"/>
    <w:rsid w:val="008C39D6"/>
    <w:rsid w:val="008D1DBE"/>
    <w:rsid w:val="008D3B42"/>
    <w:rsid w:val="008D5425"/>
    <w:rsid w:val="008D7A0D"/>
    <w:rsid w:val="008E0F60"/>
    <w:rsid w:val="008E1A11"/>
    <w:rsid w:val="008E24DE"/>
    <w:rsid w:val="008E3A2C"/>
    <w:rsid w:val="008E54AD"/>
    <w:rsid w:val="008F2B45"/>
    <w:rsid w:val="008F303C"/>
    <w:rsid w:val="008F51CA"/>
    <w:rsid w:val="009008D7"/>
    <w:rsid w:val="00906BB7"/>
    <w:rsid w:val="00907A66"/>
    <w:rsid w:val="00911CE1"/>
    <w:rsid w:val="00912384"/>
    <w:rsid w:val="009145DC"/>
    <w:rsid w:val="00915106"/>
    <w:rsid w:val="00916A2D"/>
    <w:rsid w:val="00916E22"/>
    <w:rsid w:val="0092512F"/>
    <w:rsid w:val="0092652B"/>
    <w:rsid w:val="00934135"/>
    <w:rsid w:val="009432A4"/>
    <w:rsid w:val="00943742"/>
    <w:rsid w:val="009438AA"/>
    <w:rsid w:val="00947631"/>
    <w:rsid w:val="00954EE3"/>
    <w:rsid w:val="009554F7"/>
    <w:rsid w:val="0096189B"/>
    <w:rsid w:val="00962BE3"/>
    <w:rsid w:val="009646B4"/>
    <w:rsid w:val="00967101"/>
    <w:rsid w:val="009705AB"/>
    <w:rsid w:val="009729AC"/>
    <w:rsid w:val="00976476"/>
    <w:rsid w:val="00981298"/>
    <w:rsid w:val="009844B2"/>
    <w:rsid w:val="009848F5"/>
    <w:rsid w:val="009878BC"/>
    <w:rsid w:val="00990FD2"/>
    <w:rsid w:val="009917DA"/>
    <w:rsid w:val="00993750"/>
    <w:rsid w:val="009945C1"/>
    <w:rsid w:val="00994A07"/>
    <w:rsid w:val="00995EEA"/>
    <w:rsid w:val="009A51B2"/>
    <w:rsid w:val="009B00FE"/>
    <w:rsid w:val="009B38F4"/>
    <w:rsid w:val="009B3EA0"/>
    <w:rsid w:val="009B5574"/>
    <w:rsid w:val="009B71DE"/>
    <w:rsid w:val="009C0BFA"/>
    <w:rsid w:val="009C2158"/>
    <w:rsid w:val="009C21E5"/>
    <w:rsid w:val="009D0EBE"/>
    <w:rsid w:val="009D247C"/>
    <w:rsid w:val="009D2595"/>
    <w:rsid w:val="009D31BF"/>
    <w:rsid w:val="009E4485"/>
    <w:rsid w:val="009F0297"/>
    <w:rsid w:val="009F4755"/>
    <w:rsid w:val="00A064D5"/>
    <w:rsid w:val="00A06B99"/>
    <w:rsid w:val="00A10519"/>
    <w:rsid w:val="00A11A89"/>
    <w:rsid w:val="00A21C8A"/>
    <w:rsid w:val="00A32FEA"/>
    <w:rsid w:val="00A346B0"/>
    <w:rsid w:val="00A34A55"/>
    <w:rsid w:val="00A375B1"/>
    <w:rsid w:val="00A42414"/>
    <w:rsid w:val="00A51420"/>
    <w:rsid w:val="00A63827"/>
    <w:rsid w:val="00A74489"/>
    <w:rsid w:val="00A830EA"/>
    <w:rsid w:val="00A85C33"/>
    <w:rsid w:val="00A85FAC"/>
    <w:rsid w:val="00A90297"/>
    <w:rsid w:val="00A909FA"/>
    <w:rsid w:val="00A91ABC"/>
    <w:rsid w:val="00A92B0F"/>
    <w:rsid w:val="00A972B7"/>
    <w:rsid w:val="00AA01DE"/>
    <w:rsid w:val="00AA7394"/>
    <w:rsid w:val="00AB1858"/>
    <w:rsid w:val="00AB3792"/>
    <w:rsid w:val="00AB5408"/>
    <w:rsid w:val="00AB5976"/>
    <w:rsid w:val="00AC3530"/>
    <w:rsid w:val="00AC6FBA"/>
    <w:rsid w:val="00AD03AD"/>
    <w:rsid w:val="00AD581A"/>
    <w:rsid w:val="00AD6526"/>
    <w:rsid w:val="00AE41FE"/>
    <w:rsid w:val="00AE5232"/>
    <w:rsid w:val="00AF2C2A"/>
    <w:rsid w:val="00B0179A"/>
    <w:rsid w:val="00B01FF3"/>
    <w:rsid w:val="00B02DDC"/>
    <w:rsid w:val="00B04B09"/>
    <w:rsid w:val="00B055AD"/>
    <w:rsid w:val="00B11630"/>
    <w:rsid w:val="00B121FA"/>
    <w:rsid w:val="00B16CCF"/>
    <w:rsid w:val="00B212AA"/>
    <w:rsid w:val="00B2386A"/>
    <w:rsid w:val="00B23AD3"/>
    <w:rsid w:val="00B25D5E"/>
    <w:rsid w:val="00B25DCB"/>
    <w:rsid w:val="00B32A97"/>
    <w:rsid w:val="00B3530A"/>
    <w:rsid w:val="00B40AA4"/>
    <w:rsid w:val="00B46448"/>
    <w:rsid w:val="00B52A49"/>
    <w:rsid w:val="00B609E9"/>
    <w:rsid w:val="00B624FD"/>
    <w:rsid w:val="00B62F3F"/>
    <w:rsid w:val="00B67030"/>
    <w:rsid w:val="00B750D3"/>
    <w:rsid w:val="00B8388D"/>
    <w:rsid w:val="00B83AD6"/>
    <w:rsid w:val="00B847CE"/>
    <w:rsid w:val="00B85A51"/>
    <w:rsid w:val="00B85F24"/>
    <w:rsid w:val="00B91B8C"/>
    <w:rsid w:val="00B97337"/>
    <w:rsid w:val="00BA1D34"/>
    <w:rsid w:val="00BA2C8C"/>
    <w:rsid w:val="00BA71E9"/>
    <w:rsid w:val="00BB0535"/>
    <w:rsid w:val="00BB0946"/>
    <w:rsid w:val="00BB51AB"/>
    <w:rsid w:val="00BB676F"/>
    <w:rsid w:val="00BC1CF8"/>
    <w:rsid w:val="00BC1F0B"/>
    <w:rsid w:val="00BC37FF"/>
    <w:rsid w:val="00BC57DD"/>
    <w:rsid w:val="00BE2709"/>
    <w:rsid w:val="00BE6362"/>
    <w:rsid w:val="00BE64C0"/>
    <w:rsid w:val="00BE6F39"/>
    <w:rsid w:val="00BF3EDE"/>
    <w:rsid w:val="00BF4F26"/>
    <w:rsid w:val="00BF6061"/>
    <w:rsid w:val="00C00562"/>
    <w:rsid w:val="00C04977"/>
    <w:rsid w:val="00C0636C"/>
    <w:rsid w:val="00C1180D"/>
    <w:rsid w:val="00C20AE8"/>
    <w:rsid w:val="00C21700"/>
    <w:rsid w:val="00C22783"/>
    <w:rsid w:val="00C22864"/>
    <w:rsid w:val="00C2361B"/>
    <w:rsid w:val="00C23638"/>
    <w:rsid w:val="00C23BDF"/>
    <w:rsid w:val="00C2730B"/>
    <w:rsid w:val="00C30AAD"/>
    <w:rsid w:val="00C33BCE"/>
    <w:rsid w:val="00C3426E"/>
    <w:rsid w:val="00C351DD"/>
    <w:rsid w:val="00C37B28"/>
    <w:rsid w:val="00C45D69"/>
    <w:rsid w:val="00C461E1"/>
    <w:rsid w:val="00C47ED3"/>
    <w:rsid w:val="00C50322"/>
    <w:rsid w:val="00C55C1C"/>
    <w:rsid w:val="00C632EE"/>
    <w:rsid w:val="00C638D1"/>
    <w:rsid w:val="00C66D32"/>
    <w:rsid w:val="00C67397"/>
    <w:rsid w:val="00C74048"/>
    <w:rsid w:val="00C83ACB"/>
    <w:rsid w:val="00C85665"/>
    <w:rsid w:val="00C916C2"/>
    <w:rsid w:val="00C9276D"/>
    <w:rsid w:val="00C94987"/>
    <w:rsid w:val="00C9524C"/>
    <w:rsid w:val="00C9527D"/>
    <w:rsid w:val="00C96F1A"/>
    <w:rsid w:val="00CA0624"/>
    <w:rsid w:val="00CA0C34"/>
    <w:rsid w:val="00CA4AA7"/>
    <w:rsid w:val="00CA648C"/>
    <w:rsid w:val="00CB0768"/>
    <w:rsid w:val="00CB0AA8"/>
    <w:rsid w:val="00CB1729"/>
    <w:rsid w:val="00CB5BA1"/>
    <w:rsid w:val="00CB7114"/>
    <w:rsid w:val="00CB71EF"/>
    <w:rsid w:val="00CC1049"/>
    <w:rsid w:val="00CC23B5"/>
    <w:rsid w:val="00CD0609"/>
    <w:rsid w:val="00CD6B0B"/>
    <w:rsid w:val="00CE15E9"/>
    <w:rsid w:val="00CE5F94"/>
    <w:rsid w:val="00CF0CAB"/>
    <w:rsid w:val="00CF20B9"/>
    <w:rsid w:val="00CF5ECE"/>
    <w:rsid w:val="00D01BCA"/>
    <w:rsid w:val="00D02EF3"/>
    <w:rsid w:val="00D0358D"/>
    <w:rsid w:val="00D049B0"/>
    <w:rsid w:val="00D146D5"/>
    <w:rsid w:val="00D15817"/>
    <w:rsid w:val="00D177D7"/>
    <w:rsid w:val="00D211CD"/>
    <w:rsid w:val="00D21EEC"/>
    <w:rsid w:val="00D27D33"/>
    <w:rsid w:val="00D306F9"/>
    <w:rsid w:val="00D42A63"/>
    <w:rsid w:val="00D459AA"/>
    <w:rsid w:val="00D46B6C"/>
    <w:rsid w:val="00D508FC"/>
    <w:rsid w:val="00D568E1"/>
    <w:rsid w:val="00D5699C"/>
    <w:rsid w:val="00D577E2"/>
    <w:rsid w:val="00D623E5"/>
    <w:rsid w:val="00D627A2"/>
    <w:rsid w:val="00D62878"/>
    <w:rsid w:val="00D640F2"/>
    <w:rsid w:val="00D71344"/>
    <w:rsid w:val="00D779C3"/>
    <w:rsid w:val="00D806AB"/>
    <w:rsid w:val="00D814E0"/>
    <w:rsid w:val="00D81D6D"/>
    <w:rsid w:val="00D83407"/>
    <w:rsid w:val="00D837E9"/>
    <w:rsid w:val="00D85F0B"/>
    <w:rsid w:val="00D92EE1"/>
    <w:rsid w:val="00D9328C"/>
    <w:rsid w:val="00D94AD7"/>
    <w:rsid w:val="00D9651B"/>
    <w:rsid w:val="00D97BED"/>
    <w:rsid w:val="00DA28F9"/>
    <w:rsid w:val="00DA474D"/>
    <w:rsid w:val="00DA64AD"/>
    <w:rsid w:val="00DB222E"/>
    <w:rsid w:val="00DB3348"/>
    <w:rsid w:val="00DB5C40"/>
    <w:rsid w:val="00DB63AD"/>
    <w:rsid w:val="00DC16E0"/>
    <w:rsid w:val="00DC6805"/>
    <w:rsid w:val="00DD0615"/>
    <w:rsid w:val="00DD2160"/>
    <w:rsid w:val="00DD28E7"/>
    <w:rsid w:val="00DD2935"/>
    <w:rsid w:val="00DD541B"/>
    <w:rsid w:val="00DD7CB2"/>
    <w:rsid w:val="00DE1BC1"/>
    <w:rsid w:val="00DE1F81"/>
    <w:rsid w:val="00DE30E5"/>
    <w:rsid w:val="00DE60BE"/>
    <w:rsid w:val="00DF38AF"/>
    <w:rsid w:val="00DF7361"/>
    <w:rsid w:val="00E021D6"/>
    <w:rsid w:val="00E045DB"/>
    <w:rsid w:val="00E061D6"/>
    <w:rsid w:val="00E12F87"/>
    <w:rsid w:val="00E135EC"/>
    <w:rsid w:val="00E152C4"/>
    <w:rsid w:val="00E153CC"/>
    <w:rsid w:val="00E25756"/>
    <w:rsid w:val="00E263FB"/>
    <w:rsid w:val="00E3038B"/>
    <w:rsid w:val="00E30761"/>
    <w:rsid w:val="00E30AB0"/>
    <w:rsid w:val="00E31BBD"/>
    <w:rsid w:val="00E35115"/>
    <w:rsid w:val="00E4049C"/>
    <w:rsid w:val="00E4166C"/>
    <w:rsid w:val="00E501B3"/>
    <w:rsid w:val="00E522E0"/>
    <w:rsid w:val="00E54FC5"/>
    <w:rsid w:val="00E60DF5"/>
    <w:rsid w:val="00E616CB"/>
    <w:rsid w:val="00E635DD"/>
    <w:rsid w:val="00E6382F"/>
    <w:rsid w:val="00E67072"/>
    <w:rsid w:val="00E715DF"/>
    <w:rsid w:val="00E71BDE"/>
    <w:rsid w:val="00E73E98"/>
    <w:rsid w:val="00E74CF4"/>
    <w:rsid w:val="00E75EDF"/>
    <w:rsid w:val="00E77202"/>
    <w:rsid w:val="00E7768A"/>
    <w:rsid w:val="00E777C4"/>
    <w:rsid w:val="00E8545B"/>
    <w:rsid w:val="00E905B9"/>
    <w:rsid w:val="00E90976"/>
    <w:rsid w:val="00E90D4E"/>
    <w:rsid w:val="00E93EA6"/>
    <w:rsid w:val="00EA376C"/>
    <w:rsid w:val="00EA3ADC"/>
    <w:rsid w:val="00EB10A0"/>
    <w:rsid w:val="00EB2AC1"/>
    <w:rsid w:val="00EB76B3"/>
    <w:rsid w:val="00EC24EA"/>
    <w:rsid w:val="00EC6B8A"/>
    <w:rsid w:val="00ED0EA8"/>
    <w:rsid w:val="00ED4751"/>
    <w:rsid w:val="00ED7421"/>
    <w:rsid w:val="00ED7823"/>
    <w:rsid w:val="00EE05E5"/>
    <w:rsid w:val="00EE0A78"/>
    <w:rsid w:val="00EE1D99"/>
    <w:rsid w:val="00EE3ABC"/>
    <w:rsid w:val="00EE69F6"/>
    <w:rsid w:val="00EE6EE7"/>
    <w:rsid w:val="00EE773A"/>
    <w:rsid w:val="00EF184B"/>
    <w:rsid w:val="00EF6D7E"/>
    <w:rsid w:val="00F03BE3"/>
    <w:rsid w:val="00F06C41"/>
    <w:rsid w:val="00F06F24"/>
    <w:rsid w:val="00F0795D"/>
    <w:rsid w:val="00F111E5"/>
    <w:rsid w:val="00F122F8"/>
    <w:rsid w:val="00F15BBE"/>
    <w:rsid w:val="00F21102"/>
    <w:rsid w:val="00F225AE"/>
    <w:rsid w:val="00F23AD4"/>
    <w:rsid w:val="00F31B20"/>
    <w:rsid w:val="00F3220D"/>
    <w:rsid w:val="00F325AE"/>
    <w:rsid w:val="00F32FB8"/>
    <w:rsid w:val="00F3658B"/>
    <w:rsid w:val="00F377AE"/>
    <w:rsid w:val="00F57369"/>
    <w:rsid w:val="00F64389"/>
    <w:rsid w:val="00F667E8"/>
    <w:rsid w:val="00F74121"/>
    <w:rsid w:val="00F772A4"/>
    <w:rsid w:val="00F804A8"/>
    <w:rsid w:val="00F853D7"/>
    <w:rsid w:val="00F87F87"/>
    <w:rsid w:val="00F90599"/>
    <w:rsid w:val="00F94CDF"/>
    <w:rsid w:val="00F95378"/>
    <w:rsid w:val="00FA3C94"/>
    <w:rsid w:val="00FA47F4"/>
    <w:rsid w:val="00FA7706"/>
    <w:rsid w:val="00FB07CC"/>
    <w:rsid w:val="00FB1D5F"/>
    <w:rsid w:val="00FB749D"/>
    <w:rsid w:val="00FC140D"/>
    <w:rsid w:val="00FD4196"/>
    <w:rsid w:val="00FD42DE"/>
    <w:rsid w:val="00FD5845"/>
    <w:rsid w:val="00FD62D3"/>
    <w:rsid w:val="00FD79E8"/>
    <w:rsid w:val="00FD7F74"/>
    <w:rsid w:val="00FE0497"/>
    <w:rsid w:val="00FF0063"/>
    <w:rsid w:val="00FF1193"/>
    <w:rsid w:val="00FF1A25"/>
    <w:rsid w:val="00FF428F"/>
    <w:rsid w:val="00FF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1B5E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636"/>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Balloon Text"/>
    <w:basedOn w:val="a"/>
    <w:link w:val="af"/>
    <w:uiPriority w:val="99"/>
    <w:semiHidden/>
    <w:unhideWhenUsed/>
    <w:rsid w:val="008B24DB"/>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8B24DB"/>
    <w:rPr>
      <w:rFonts w:asciiTheme="majorHAnsi" w:eastAsiaTheme="majorEastAsia" w:hAnsiTheme="majorHAnsi" w:cs="Times New Roman"/>
      <w:color w:val="000000"/>
      <w:kern w:val="0"/>
      <w:sz w:val="18"/>
      <w:szCs w:val="18"/>
    </w:rPr>
  </w:style>
  <w:style w:type="paragraph" w:styleId="af0">
    <w:name w:val="List Paragraph"/>
    <w:basedOn w:val="a"/>
    <w:uiPriority w:val="34"/>
    <w:qFormat/>
    <w:rsid w:val="001F71D6"/>
    <w:pPr>
      <w:overflowPunct/>
      <w:adjustRightInd/>
      <w:ind w:leftChars="400" w:left="840"/>
      <w:textAlignment w:val="auto"/>
    </w:pPr>
    <w:rPr>
      <w:rFonts w:ascii="ＭＳ 明朝" w:hAnsiTheme="minorHAnsi" w:cs="Times New Roman"/>
      <w:color w:val="auto"/>
      <w:kern w:val="2"/>
      <w:szCs w:val="22"/>
    </w:rPr>
  </w:style>
  <w:style w:type="table" w:styleId="5-1">
    <w:name w:val="Grid Table 5 Dark Accent 1"/>
    <w:basedOn w:val="a1"/>
    <w:uiPriority w:val="50"/>
    <w:rsid w:val="00E715D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6-1">
    <w:name w:val="Grid Table 6 Colorful Accent 1"/>
    <w:basedOn w:val="a1"/>
    <w:uiPriority w:val="51"/>
    <w:rsid w:val="00E715D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f1">
    <w:name w:val="Hyperlink"/>
    <w:basedOn w:val="a0"/>
    <w:uiPriority w:val="99"/>
    <w:unhideWhenUsed/>
    <w:rsid w:val="00CD0609"/>
    <w:rPr>
      <w:color w:val="0000FF" w:themeColor="hyperlink"/>
      <w:u w:val="single"/>
    </w:rPr>
  </w:style>
  <w:style w:type="character" w:styleId="af2">
    <w:name w:val="Unresolved Mention"/>
    <w:basedOn w:val="a0"/>
    <w:uiPriority w:val="99"/>
    <w:semiHidden/>
    <w:unhideWhenUsed/>
    <w:rsid w:val="00CD0609"/>
    <w:rPr>
      <w:color w:val="605E5C"/>
      <w:shd w:val="clear" w:color="auto" w:fill="E1DFDD"/>
    </w:rPr>
  </w:style>
  <w:style w:type="character" w:styleId="af3">
    <w:name w:val="annotation reference"/>
    <w:basedOn w:val="a0"/>
    <w:uiPriority w:val="99"/>
    <w:semiHidden/>
    <w:unhideWhenUsed/>
    <w:rsid w:val="00DE1BC1"/>
    <w:rPr>
      <w:sz w:val="18"/>
      <w:szCs w:val="18"/>
    </w:rPr>
  </w:style>
  <w:style w:type="paragraph" w:styleId="af4">
    <w:name w:val="annotation text"/>
    <w:basedOn w:val="a"/>
    <w:link w:val="af5"/>
    <w:uiPriority w:val="99"/>
    <w:semiHidden/>
    <w:unhideWhenUsed/>
    <w:rsid w:val="00DE1BC1"/>
    <w:pPr>
      <w:jc w:val="left"/>
    </w:pPr>
  </w:style>
  <w:style w:type="character" w:customStyle="1" w:styleId="af5">
    <w:name w:val="コメント文字列 (文字)"/>
    <w:basedOn w:val="a0"/>
    <w:link w:val="af4"/>
    <w:uiPriority w:val="99"/>
    <w:semiHidden/>
    <w:rsid w:val="00DE1BC1"/>
    <w:rPr>
      <w:rFonts w:ascii="Times New Roman" w:eastAsia="ＭＳ 明朝" w:hAnsi="Times New Roman" w:cs="ＭＳ 明朝"/>
      <w:color w:val="000000"/>
      <w:kern w:val="0"/>
    </w:rPr>
  </w:style>
  <w:style w:type="paragraph" w:styleId="af6">
    <w:name w:val="annotation subject"/>
    <w:basedOn w:val="af4"/>
    <w:next w:val="af4"/>
    <w:link w:val="af7"/>
    <w:uiPriority w:val="99"/>
    <w:semiHidden/>
    <w:unhideWhenUsed/>
    <w:rsid w:val="00DE1BC1"/>
    <w:rPr>
      <w:b/>
      <w:bCs/>
    </w:rPr>
  </w:style>
  <w:style w:type="character" w:customStyle="1" w:styleId="af7">
    <w:name w:val="コメント内容 (文字)"/>
    <w:basedOn w:val="af5"/>
    <w:link w:val="af6"/>
    <w:uiPriority w:val="99"/>
    <w:semiHidden/>
    <w:rsid w:val="00DE1BC1"/>
    <w:rPr>
      <w:rFonts w:ascii="Times New Roman" w:eastAsia="ＭＳ 明朝" w:hAnsi="Times New Roman" w:cs="ＭＳ 明朝"/>
      <w:b/>
      <w:bCs/>
      <w:color w:val="000000"/>
      <w:kern w:val="0"/>
    </w:rPr>
  </w:style>
  <w:style w:type="paragraph" w:styleId="af8">
    <w:name w:val="Date"/>
    <w:basedOn w:val="a"/>
    <w:next w:val="a"/>
    <w:link w:val="af9"/>
    <w:uiPriority w:val="99"/>
    <w:semiHidden/>
    <w:unhideWhenUsed/>
    <w:rsid w:val="0046512E"/>
  </w:style>
  <w:style w:type="character" w:customStyle="1" w:styleId="af9">
    <w:name w:val="日付 (文字)"/>
    <w:basedOn w:val="a0"/>
    <w:link w:val="af8"/>
    <w:uiPriority w:val="99"/>
    <w:semiHidden/>
    <w:rsid w:val="0046512E"/>
    <w:rPr>
      <w:rFonts w:ascii="Times New Roman" w:eastAsia="ＭＳ 明朝" w:hAnsi="Times New Roman" w:cs="ＭＳ 明朝"/>
      <w:color w:val="000000"/>
      <w:kern w:val="0"/>
    </w:rPr>
  </w:style>
  <w:style w:type="paragraph" w:styleId="afa">
    <w:name w:val="Revision"/>
    <w:hidden/>
    <w:uiPriority w:val="99"/>
    <w:semiHidden/>
    <w:rsid w:val="006C42B4"/>
    <w:rPr>
      <w:rFonts w:ascii="Times New Roman" w:eastAsia="ＭＳ 明朝" w:hAnsi="Times New Roman" w:cs="ＭＳ 明朝"/>
      <w:color w:val="000000"/>
      <w:kern w:val="0"/>
    </w:rPr>
  </w:style>
  <w:style w:type="character" w:styleId="afb">
    <w:name w:val="FollowedHyperlink"/>
    <w:basedOn w:val="a0"/>
    <w:uiPriority w:val="99"/>
    <w:semiHidden/>
    <w:unhideWhenUsed/>
    <w:rsid w:val="00CB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95392">
      <w:bodyDiv w:val="1"/>
      <w:marLeft w:val="0"/>
      <w:marRight w:val="0"/>
      <w:marTop w:val="0"/>
      <w:marBottom w:val="0"/>
      <w:divBdr>
        <w:top w:val="none" w:sz="0" w:space="0" w:color="auto"/>
        <w:left w:val="none" w:sz="0" w:space="0" w:color="auto"/>
        <w:bottom w:val="none" w:sz="0" w:space="0" w:color="auto"/>
        <w:right w:val="none" w:sz="0" w:space="0" w:color="auto"/>
      </w:divBdr>
    </w:div>
    <w:div w:id="958028887">
      <w:bodyDiv w:val="1"/>
      <w:marLeft w:val="0"/>
      <w:marRight w:val="0"/>
      <w:marTop w:val="0"/>
      <w:marBottom w:val="0"/>
      <w:divBdr>
        <w:top w:val="none" w:sz="0" w:space="0" w:color="auto"/>
        <w:left w:val="none" w:sz="0" w:space="0" w:color="auto"/>
        <w:bottom w:val="none" w:sz="0" w:space="0" w:color="auto"/>
        <w:right w:val="none" w:sz="0" w:space="0" w:color="auto"/>
      </w:divBdr>
    </w:div>
    <w:div w:id="972324255">
      <w:marLeft w:val="0"/>
      <w:marRight w:val="0"/>
      <w:marTop w:val="0"/>
      <w:marBottom w:val="0"/>
      <w:divBdr>
        <w:top w:val="none" w:sz="0" w:space="0" w:color="auto"/>
        <w:left w:val="none" w:sz="0" w:space="0" w:color="auto"/>
        <w:bottom w:val="none" w:sz="0" w:space="0" w:color="auto"/>
        <w:right w:val="none" w:sz="0" w:space="0" w:color="auto"/>
      </w:divBdr>
    </w:div>
    <w:div w:id="972324256">
      <w:marLeft w:val="0"/>
      <w:marRight w:val="0"/>
      <w:marTop w:val="0"/>
      <w:marBottom w:val="0"/>
      <w:divBdr>
        <w:top w:val="none" w:sz="0" w:space="0" w:color="auto"/>
        <w:left w:val="none" w:sz="0" w:space="0" w:color="auto"/>
        <w:bottom w:val="none" w:sz="0" w:space="0" w:color="auto"/>
        <w:right w:val="none" w:sz="0" w:space="0" w:color="auto"/>
      </w:divBdr>
    </w:div>
    <w:div w:id="972324257">
      <w:marLeft w:val="0"/>
      <w:marRight w:val="0"/>
      <w:marTop w:val="0"/>
      <w:marBottom w:val="0"/>
      <w:divBdr>
        <w:top w:val="none" w:sz="0" w:space="0" w:color="auto"/>
        <w:left w:val="none" w:sz="0" w:space="0" w:color="auto"/>
        <w:bottom w:val="none" w:sz="0" w:space="0" w:color="auto"/>
        <w:right w:val="none" w:sz="0" w:space="0" w:color="auto"/>
      </w:divBdr>
    </w:div>
    <w:div w:id="1083531747">
      <w:bodyDiv w:val="1"/>
      <w:marLeft w:val="0"/>
      <w:marRight w:val="0"/>
      <w:marTop w:val="0"/>
      <w:marBottom w:val="0"/>
      <w:divBdr>
        <w:top w:val="none" w:sz="0" w:space="0" w:color="auto"/>
        <w:left w:val="none" w:sz="0" w:space="0" w:color="auto"/>
        <w:bottom w:val="none" w:sz="0" w:space="0" w:color="auto"/>
        <w:right w:val="none" w:sz="0" w:space="0" w:color="auto"/>
      </w:divBdr>
    </w:div>
    <w:div w:id="1131097789">
      <w:bodyDiv w:val="1"/>
      <w:marLeft w:val="0"/>
      <w:marRight w:val="0"/>
      <w:marTop w:val="0"/>
      <w:marBottom w:val="0"/>
      <w:divBdr>
        <w:top w:val="none" w:sz="0" w:space="0" w:color="auto"/>
        <w:left w:val="none" w:sz="0" w:space="0" w:color="auto"/>
        <w:bottom w:val="none" w:sz="0" w:space="0" w:color="auto"/>
        <w:right w:val="none" w:sz="0" w:space="0" w:color="auto"/>
      </w:divBdr>
    </w:div>
    <w:div w:id="173153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gr@jataff.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pgr@jataff.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44D6-9DFD-4DCB-9167-B3AA763E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2318</Words>
  <Characters>321</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2024-04-23T05:29:00Z</dcterms:created>
  <dcterms:modified xsi:type="dcterms:W3CDTF">2025-07-11T02:39:00Z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70756607</vt:i4>
  </property>
</Properties>
</file>